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F1D20" w14:textId="77777777" w:rsidR="00462AE9" w:rsidRDefault="00462AE9" w:rsidP="00462AE9">
      <w:pPr>
        <w:pStyle w:val="NormalWeb"/>
      </w:pPr>
      <w:r>
        <w:rPr>
          <w:rFonts w:ascii="Helvetica" w:hAnsi="Helvetica"/>
          <w:b/>
          <w:bCs/>
          <w:sz w:val="28"/>
          <w:szCs w:val="28"/>
        </w:rPr>
        <w:t>CCPS TRAINING BAND 2016</w:t>
      </w:r>
      <w:r>
        <w:rPr>
          <w:rFonts w:ascii="Helvetica" w:hAnsi="Helvetica"/>
          <w:b/>
          <w:bCs/>
          <w:sz w:val="28"/>
          <w:szCs w:val="28"/>
        </w:rPr>
        <w:br/>
      </w:r>
      <w:r>
        <w:rPr>
          <w:rFonts w:ascii="Helvetica" w:hAnsi="Helvetica"/>
          <w:b/>
          <w:bCs/>
          <w:sz w:val="24"/>
          <w:szCs w:val="24"/>
        </w:rPr>
        <w:t xml:space="preserve">Every Child Can Join! No experience Necessary! </w:t>
      </w:r>
    </w:p>
    <w:p w14:paraId="35AD21BA" w14:textId="77777777" w:rsidR="00462AE9" w:rsidRDefault="00462AE9" w:rsidP="00462AE9">
      <w:pPr>
        <w:pStyle w:val="NormalWeb"/>
      </w:pPr>
      <w:r>
        <w:rPr>
          <w:rFonts w:ascii="Helvetica" w:hAnsi="Helvetica"/>
          <w:b/>
          <w:bCs/>
          <w:sz w:val="24"/>
          <w:szCs w:val="24"/>
        </w:rPr>
        <w:t xml:space="preserve">Why Join Band?? </w:t>
      </w:r>
    </w:p>
    <w:p w14:paraId="4DF3B2E3" w14:textId="77777777" w:rsidR="00462AE9" w:rsidRDefault="00462AE9" w:rsidP="00462AE9">
      <w:pPr>
        <w:pStyle w:val="NormalWeb"/>
        <w:numPr>
          <w:ilvl w:val="0"/>
          <w:numId w:val="1"/>
        </w:numPr>
        <w:rPr>
          <w:rFonts w:ascii="Symbol" w:hAnsi="Symbol"/>
          <w:sz w:val="24"/>
          <w:szCs w:val="24"/>
        </w:rPr>
      </w:pPr>
      <w:r>
        <w:rPr>
          <w:rFonts w:ascii="Helvetica" w:hAnsi="Helvetica"/>
          <w:sz w:val="24"/>
          <w:szCs w:val="24"/>
        </w:rPr>
        <w:t xml:space="preserve">It’s Awesome! </w:t>
      </w:r>
      <w:proofErr w:type="gramStart"/>
      <w:r>
        <w:rPr>
          <w:rFonts w:ascii="Helvetica" w:hAnsi="Helvetica"/>
          <w:sz w:val="24"/>
          <w:szCs w:val="24"/>
        </w:rPr>
        <w:t>The CCPS Band Program is led by excellent Band Masters and a strong parent body that supports it</w:t>
      </w:r>
      <w:proofErr w:type="gramEnd"/>
      <w:r>
        <w:rPr>
          <w:rFonts w:ascii="Helvetica" w:hAnsi="Helvetica"/>
          <w:sz w:val="24"/>
          <w:szCs w:val="24"/>
        </w:rPr>
        <w:t xml:space="preserve">. Our Training Band is led by Gerald Steinmann under his direction our 2013 Training Band won Diamond, Gold and Silver Awards in state competitions our 2014 Training Band was two Silver. </w:t>
      </w:r>
    </w:p>
    <w:p w14:paraId="192291E6" w14:textId="77777777" w:rsidR="00462AE9" w:rsidRDefault="00462AE9" w:rsidP="00462AE9">
      <w:pPr>
        <w:pStyle w:val="NormalWeb"/>
        <w:numPr>
          <w:ilvl w:val="0"/>
          <w:numId w:val="1"/>
        </w:numPr>
        <w:rPr>
          <w:rFonts w:ascii="Symbol" w:hAnsi="Symbol"/>
          <w:sz w:val="24"/>
          <w:szCs w:val="24"/>
        </w:rPr>
      </w:pPr>
      <w:r>
        <w:rPr>
          <w:rFonts w:ascii="Helvetica" w:hAnsi="Helvetica"/>
          <w:sz w:val="24"/>
          <w:szCs w:val="24"/>
        </w:rPr>
        <w:t xml:space="preserve">It’s Fun! Band Kids have a great time and one of the years highlight is Band Camp, a </w:t>
      </w:r>
      <w:proofErr w:type="gramStart"/>
      <w:r>
        <w:rPr>
          <w:rFonts w:ascii="Helvetica" w:hAnsi="Helvetica"/>
          <w:sz w:val="24"/>
          <w:szCs w:val="24"/>
        </w:rPr>
        <w:t>two day</w:t>
      </w:r>
      <w:proofErr w:type="gramEnd"/>
      <w:r>
        <w:rPr>
          <w:rFonts w:ascii="Helvetica" w:hAnsi="Helvetica"/>
          <w:sz w:val="24"/>
          <w:szCs w:val="24"/>
        </w:rPr>
        <w:t xml:space="preserve"> band intensive at Collaroy where they also participate in outward bound activities. </w:t>
      </w:r>
    </w:p>
    <w:p w14:paraId="5E43D974" w14:textId="77777777" w:rsidR="00462AE9" w:rsidRDefault="00462AE9" w:rsidP="00462AE9">
      <w:pPr>
        <w:pStyle w:val="NormalWeb"/>
        <w:numPr>
          <w:ilvl w:val="0"/>
          <w:numId w:val="1"/>
        </w:numPr>
        <w:rPr>
          <w:rFonts w:ascii="Symbol" w:hAnsi="Symbol"/>
          <w:sz w:val="24"/>
          <w:szCs w:val="24"/>
        </w:rPr>
      </w:pPr>
      <w:r>
        <w:rPr>
          <w:rFonts w:ascii="Helvetica" w:hAnsi="Helvetica"/>
          <w:sz w:val="24"/>
          <w:szCs w:val="24"/>
        </w:rPr>
        <w:t xml:space="preserve">Performances! Throughout the year your child will have the opportunity to perform in NSW state competitions and in front of the CCPS school community. </w:t>
      </w:r>
    </w:p>
    <w:p w14:paraId="6BFA1A1E" w14:textId="77777777" w:rsidR="00462AE9" w:rsidRDefault="00462AE9" w:rsidP="00462AE9">
      <w:pPr>
        <w:pStyle w:val="NormalWeb"/>
      </w:pPr>
      <w:r>
        <w:rPr>
          <w:rFonts w:ascii="Helvetica" w:hAnsi="Helvetica"/>
          <w:b/>
          <w:bCs/>
          <w:sz w:val="24"/>
          <w:szCs w:val="24"/>
        </w:rPr>
        <w:t xml:space="preserve">Instruments in the Band </w:t>
      </w:r>
    </w:p>
    <w:p w14:paraId="74C8EF13" w14:textId="77777777" w:rsidR="00462AE9" w:rsidRDefault="00462AE9" w:rsidP="00462AE9">
      <w:pPr>
        <w:pStyle w:val="NormalWeb"/>
        <w:numPr>
          <w:ilvl w:val="0"/>
          <w:numId w:val="2"/>
        </w:numPr>
        <w:rPr>
          <w:rFonts w:ascii="Symbol" w:hAnsi="Symbol"/>
          <w:sz w:val="24"/>
          <w:szCs w:val="24"/>
        </w:rPr>
      </w:pPr>
      <w:r>
        <w:rPr>
          <w:rFonts w:ascii="Helvetica" w:hAnsi="Helvetica"/>
          <w:sz w:val="24"/>
          <w:szCs w:val="24"/>
        </w:rPr>
        <w:t xml:space="preserve">Alto Saxophone </w:t>
      </w:r>
    </w:p>
    <w:p w14:paraId="5B88A79C" w14:textId="77777777" w:rsidR="00462AE9" w:rsidRDefault="00462AE9" w:rsidP="00462AE9">
      <w:pPr>
        <w:pStyle w:val="NormalWeb"/>
        <w:numPr>
          <w:ilvl w:val="0"/>
          <w:numId w:val="2"/>
        </w:numPr>
        <w:rPr>
          <w:rFonts w:ascii="Symbol" w:hAnsi="Symbol"/>
          <w:sz w:val="24"/>
          <w:szCs w:val="24"/>
        </w:rPr>
      </w:pPr>
      <w:r>
        <w:rPr>
          <w:rFonts w:ascii="Helvetica" w:hAnsi="Helvetica"/>
          <w:sz w:val="24"/>
          <w:szCs w:val="24"/>
        </w:rPr>
        <w:t xml:space="preserve">Tenor Saxophone </w:t>
      </w:r>
    </w:p>
    <w:p w14:paraId="2492E151" w14:textId="77777777" w:rsidR="00462AE9" w:rsidRDefault="00462AE9" w:rsidP="00462AE9">
      <w:pPr>
        <w:pStyle w:val="NormalWeb"/>
        <w:numPr>
          <w:ilvl w:val="0"/>
          <w:numId w:val="2"/>
        </w:numPr>
        <w:rPr>
          <w:rFonts w:ascii="Symbol" w:hAnsi="Symbol"/>
          <w:sz w:val="24"/>
          <w:szCs w:val="24"/>
        </w:rPr>
      </w:pPr>
      <w:r>
        <w:rPr>
          <w:rFonts w:ascii="Helvetica" w:hAnsi="Helvetica"/>
          <w:sz w:val="24"/>
          <w:szCs w:val="24"/>
        </w:rPr>
        <w:t xml:space="preserve">Bass Guitar </w:t>
      </w:r>
    </w:p>
    <w:p w14:paraId="31DAAB81" w14:textId="77777777" w:rsidR="00462AE9" w:rsidRDefault="00462AE9" w:rsidP="00462AE9">
      <w:pPr>
        <w:pStyle w:val="NormalWeb"/>
        <w:numPr>
          <w:ilvl w:val="0"/>
          <w:numId w:val="2"/>
        </w:numPr>
        <w:rPr>
          <w:rFonts w:ascii="Symbol" w:hAnsi="Symbol"/>
          <w:sz w:val="24"/>
          <w:szCs w:val="24"/>
        </w:rPr>
      </w:pPr>
      <w:r>
        <w:rPr>
          <w:rFonts w:ascii="Helvetica" w:hAnsi="Helvetica"/>
          <w:sz w:val="24"/>
          <w:szCs w:val="24"/>
        </w:rPr>
        <w:t xml:space="preserve">Drums/Percussion </w:t>
      </w:r>
    </w:p>
    <w:p w14:paraId="2CF24DDB" w14:textId="77777777" w:rsidR="00462AE9" w:rsidRPr="00462AE9" w:rsidRDefault="00462AE9" w:rsidP="00462AE9">
      <w:pPr>
        <w:pStyle w:val="NormalWeb"/>
        <w:numPr>
          <w:ilvl w:val="0"/>
          <w:numId w:val="2"/>
        </w:numPr>
      </w:pPr>
      <w:r>
        <w:rPr>
          <w:rFonts w:ascii="Helvetica" w:hAnsi="Helvetica"/>
          <w:sz w:val="24"/>
          <w:szCs w:val="24"/>
        </w:rPr>
        <w:t xml:space="preserve">Euphonium </w:t>
      </w:r>
    </w:p>
    <w:p w14:paraId="66A183CD" w14:textId="77777777" w:rsidR="00462AE9" w:rsidRPr="00462AE9" w:rsidRDefault="00462AE9" w:rsidP="00462AE9">
      <w:pPr>
        <w:pStyle w:val="NormalWeb"/>
        <w:numPr>
          <w:ilvl w:val="0"/>
          <w:numId w:val="2"/>
        </w:numPr>
      </w:pPr>
      <w:r>
        <w:rPr>
          <w:rFonts w:ascii="Helvetica" w:hAnsi="Helvetica"/>
          <w:sz w:val="24"/>
          <w:szCs w:val="24"/>
        </w:rPr>
        <w:t xml:space="preserve">Flute </w:t>
      </w:r>
    </w:p>
    <w:p w14:paraId="5D4A46FB" w14:textId="77777777" w:rsidR="00462AE9" w:rsidRPr="00462AE9" w:rsidRDefault="00462AE9" w:rsidP="00462AE9">
      <w:pPr>
        <w:pStyle w:val="NormalWeb"/>
        <w:numPr>
          <w:ilvl w:val="0"/>
          <w:numId w:val="2"/>
        </w:numPr>
      </w:pPr>
      <w:r>
        <w:rPr>
          <w:rFonts w:ascii="Helvetica" w:hAnsi="Helvetica"/>
          <w:sz w:val="24"/>
          <w:szCs w:val="24"/>
        </w:rPr>
        <w:t xml:space="preserve">French Horn </w:t>
      </w:r>
    </w:p>
    <w:p w14:paraId="05920086" w14:textId="77777777" w:rsidR="00462AE9" w:rsidRDefault="00462AE9" w:rsidP="00462AE9">
      <w:pPr>
        <w:pStyle w:val="NormalWeb"/>
        <w:numPr>
          <w:ilvl w:val="0"/>
          <w:numId w:val="2"/>
        </w:numPr>
      </w:pPr>
      <w:r>
        <w:rPr>
          <w:rFonts w:ascii="Helvetica" w:hAnsi="Helvetica"/>
          <w:sz w:val="24"/>
          <w:szCs w:val="24"/>
        </w:rPr>
        <w:t xml:space="preserve">Clarinet </w:t>
      </w:r>
    </w:p>
    <w:p w14:paraId="4D2AD963" w14:textId="77777777" w:rsidR="00462AE9" w:rsidRDefault="00462AE9" w:rsidP="00462AE9">
      <w:pPr>
        <w:pStyle w:val="NormalWeb"/>
        <w:numPr>
          <w:ilvl w:val="0"/>
          <w:numId w:val="2"/>
        </w:numPr>
        <w:rPr>
          <w:rFonts w:ascii="Symbol" w:hAnsi="Symbol"/>
          <w:sz w:val="24"/>
          <w:szCs w:val="24"/>
        </w:rPr>
      </w:pPr>
      <w:r>
        <w:rPr>
          <w:rFonts w:ascii="Helvetica" w:hAnsi="Helvetica"/>
          <w:sz w:val="24"/>
          <w:szCs w:val="24"/>
        </w:rPr>
        <w:t xml:space="preserve">Trombone </w:t>
      </w:r>
    </w:p>
    <w:p w14:paraId="7FE29A74" w14:textId="77777777" w:rsidR="00462AE9" w:rsidRPr="00462AE9" w:rsidRDefault="00462AE9" w:rsidP="00462AE9">
      <w:pPr>
        <w:pStyle w:val="NormalWeb"/>
        <w:numPr>
          <w:ilvl w:val="0"/>
          <w:numId w:val="2"/>
        </w:numPr>
        <w:rPr>
          <w:rFonts w:ascii="Symbol" w:hAnsi="Symbol"/>
          <w:sz w:val="24"/>
          <w:szCs w:val="24"/>
        </w:rPr>
      </w:pPr>
      <w:r>
        <w:rPr>
          <w:rFonts w:ascii="Helvetica" w:hAnsi="Helvetica"/>
          <w:sz w:val="24"/>
          <w:szCs w:val="24"/>
        </w:rPr>
        <w:t>Trumpet</w:t>
      </w:r>
    </w:p>
    <w:p w14:paraId="334C5F22" w14:textId="77777777" w:rsidR="00462AE9" w:rsidRPr="00462AE9" w:rsidRDefault="00462AE9" w:rsidP="00462AE9">
      <w:pPr>
        <w:pStyle w:val="NormalWeb"/>
        <w:numPr>
          <w:ilvl w:val="0"/>
          <w:numId w:val="2"/>
        </w:numPr>
        <w:rPr>
          <w:rFonts w:ascii="Symbol" w:hAnsi="Symbol"/>
          <w:sz w:val="24"/>
          <w:szCs w:val="24"/>
        </w:rPr>
      </w:pPr>
      <w:r>
        <w:rPr>
          <w:rFonts w:ascii="Helvetica" w:hAnsi="Helvetica"/>
          <w:sz w:val="24"/>
          <w:szCs w:val="24"/>
        </w:rPr>
        <w:t>Tuba</w:t>
      </w:r>
    </w:p>
    <w:p w14:paraId="13EA7318" w14:textId="77777777" w:rsidR="00462AE9" w:rsidRDefault="00462AE9" w:rsidP="00462AE9">
      <w:pPr>
        <w:pStyle w:val="NormalWeb"/>
        <w:numPr>
          <w:ilvl w:val="0"/>
          <w:numId w:val="2"/>
        </w:numPr>
        <w:rPr>
          <w:rFonts w:ascii="Symbol" w:hAnsi="Symbol"/>
          <w:sz w:val="24"/>
          <w:szCs w:val="24"/>
        </w:rPr>
      </w:pPr>
      <w:r>
        <w:rPr>
          <w:rFonts w:ascii="Helvetica" w:hAnsi="Helvetica"/>
          <w:sz w:val="24"/>
          <w:szCs w:val="24"/>
        </w:rPr>
        <w:t>Keyboard</w:t>
      </w:r>
    </w:p>
    <w:p w14:paraId="244E2E19" w14:textId="77777777" w:rsidR="00462AE9" w:rsidRDefault="00462AE9" w:rsidP="00462AE9">
      <w:pPr>
        <w:pStyle w:val="NormalWeb"/>
        <w:ind w:left="720"/>
        <w:rPr>
          <w:rFonts w:ascii="Symbol" w:hAnsi="Symbol"/>
          <w:sz w:val="24"/>
          <w:szCs w:val="24"/>
        </w:rPr>
      </w:pPr>
      <w:r>
        <w:rPr>
          <w:rFonts w:ascii="Helvetica" w:hAnsi="Helvetica"/>
          <w:b/>
          <w:bCs/>
          <w:sz w:val="24"/>
          <w:szCs w:val="24"/>
        </w:rPr>
        <w:t xml:space="preserve">What’s the Commitment? </w:t>
      </w:r>
    </w:p>
    <w:p w14:paraId="664B2868" w14:textId="77777777" w:rsidR="00462AE9" w:rsidRDefault="00462AE9" w:rsidP="00462AE9">
      <w:pPr>
        <w:pStyle w:val="NormalWeb"/>
        <w:ind w:left="720"/>
        <w:rPr>
          <w:rFonts w:ascii="Symbol" w:hAnsi="Symbol"/>
          <w:sz w:val="24"/>
          <w:szCs w:val="24"/>
        </w:rPr>
      </w:pPr>
      <w:r>
        <w:rPr>
          <w:rFonts w:ascii="Helvetica" w:hAnsi="Helvetica"/>
          <w:b/>
          <w:bCs/>
          <w:sz w:val="24"/>
          <w:szCs w:val="24"/>
        </w:rPr>
        <w:t xml:space="preserve">For Your Child: </w:t>
      </w:r>
    </w:p>
    <w:p w14:paraId="6C5A07E1" w14:textId="77777777" w:rsidR="00462AE9" w:rsidRDefault="00462AE9" w:rsidP="00462AE9">
      <w:pPr>
        <w:pStyle w:val="NormalWeb"/>
        <w:numPr>
          <w:ilvl w:val="0"/>
          <w:numId w:val="3"/>
        </w:numPr>
        <w:rPr>
          <w:rFonts w:ascii="Symbol" w:hAnsi="Symbol"/>
          <w:sz w:val="24"/>
          <w:szCs w:val="24"/>
        </w:rPr>
      </w:pPr>
      <w:r>
        <w:rPr>
          <w:rFonts w:ascii="Helvetica" w:hAnsi="Helvetica"/>
          <w:sz w:val="24"/>
          <w:szCs w:val="24"/>
        </w:rPr>
        <w:t xml:space="preserve">2 rehearsals a week – Monday 3.30-4.30pm and Wednesday Lunch. </w:t>
      </w:r>
    </w:p>
    <w:p w14:paraId="54ED245E" w14:textId="77777777" w:rsidR="00462AE9" w:rsidRDefault="00462AE9" w:rsidP="00462AE9">
      <w:pPr>
        <w:pStyle w:val="NormalWeb"/>
        <w:numPr>
          <w:ilvl w:val="0"/>
          <w:numId w:val="3"/>
        </w:numPr>
        <w:rPr>
          <w:rFonts w:ascii="Symbol" w:hAnsi="Symbol"/>
          <w:sz w:val="24"/>
          <w:szCs w:val="24"/>
        </w:rPr>
      </w:pPr>
      <w:r>
        <w:rPr>
          <w:rFonts w:ascii="Helvetica" w:hAnsi="Helvetica"/>
          <w:sz w:val="24"/>
          <w:szCs w:val="24"/>
        </w:rPr>
        <w:t xml:space="preserve">Weekly Tutor Lessons for your instrument. </w:t>
      </w:r>
    </w:p>
    <w:p w14:paraId="28991E10" w14:textId="77777777" w:rsidR="00462AE9" w:rsidRDefault="00462AE9" w:rsidP="00462AE9">
      <w:pPr>
        <w:pStyle w:val="NormalWeb"/>
        <w:numPr>
          <w:ilvl w:val="0"/>
          <w:numId w:val="3"/>
        </w:numPr>
        <w:rPr>
          <w:rFonts w:ascii="Symbol" w:hAnsi="Symbol"/>
          <w:sz w:val="24"/>
          <w:szCs w:val="24"/>
        </w:rPr>
      </w:pPr>
      <w:r>
        <w:rPr>
          <w:rFonts w:ascii="Helvetica" w:hAnsi="Helvetica"/>
          <w:sz w:val="24"/>
          <w:szCs w:val="24"/>
        </w:rPr>
        <w:t xml:space="preserve">Attend Band Camp </w:t>
      </w:r>
    </w:p>
    <w:p w14:paraId="15232594" w14:textId="77777777" w:rsidR="00462AE9" w:rsidRDefault="00462AE9" w:rsidP="00462AE9">
      <w:pPr>
        <w:pStyle w:val="NormalWeb"/>
        <w:numPr>
          <w:ilvl w:val="0"/>
          <w:numId w:val="3"/>
        </w:numPr>
        <w:rPr>
          <w:rFonts w:ascii="Symbol" w:hAnsi="Symbol"/>
          <w:sz w:val="24"/>
          <w:szCs w:val="24"/>
        </w:rPr>
      </w:pPr>
      <w:r>
        <w:rPr>
          <w:rFonts w:ascii="Helvetica" w:hAnsi="Helvetica"/>
          <w:sz w:val="24"/>
          <w:szCs w:val="24"/>
        </w:rPr>
        <w:t xml:space="preserve">Practice!! </w:t>
      </w:r>
    </w:p>
    <w:p w14:paraId="00656979" w14:textId="77777777" w:rsidR="00462AE9" w:rsidRDefault="00462AE9" w:rsidP="00462AE9">
      <w:pPr>
        <w:pStyle w:val="NormalWeb"/>
        <w:numPr>
          <w:ilvl w:val="0"/>
          <w:numId w:val="3"/>
        </w:numPr>
        <w:rPr>
          <w:rFonts w:ascii="Symbol" w:hAnsi="Symbol"/>
          <w:sz w:val="24"/>
          <w:szCs w:val="24"/>
        </w:rPr>
      </w:pPr>
      <w:r>
        <w:rPr>
          <w:rFonts w:ascii="Helvetica" w:hAnsi="Helvetica"/>
          <w:sz w:val="24"/>
          <w:szCs w:val="24"/>
        </w:rPr>
        <w:t xml:space="preserve">Have Fun!! </w:t>
      </w:r>
    </w:p>
    <w:p w14:paraId="4D8BFE1B" w14:textId="77777777" w:rsidR="00462AE9" w:rsidRDefault="00462AE9" w:rsidP="00462AE9">
      <w:pPr>
        <w:pStyle w:val="NormalWeb"/>
        <w:ind w:left="720"/>
        <w:rPr>
          <w:rFonts w:ascii="Symbol" w:hAnsi="Symbol"/>
          <w:sz w:val="24"/>
          <w:szCs w:val="24"/>
        </w:rPr>
      </w:pPr>
      <w:r>
        <w:rPr>
          <w:rFonts w:ascii="Helvetica" w:hAnsi="Helvetica"/>
          <w:b/>
          <w:bCs/>
          <w:sz w:val="24"/>
          <w:szCs w:val="24"/>
        </w:rPr>
        <w:t xml:space="preserve">For the Parent </w:t>
      </w:r>
    </w:p>
    <w:p w14:paraId="0EA01FAA" w14:textId="77777777" w:rsidR="00462AE9" w:rsidRDefault="00462AE9" w:rsidP="00462AE9">
      <w:pPr>
        <w:pStyle w:val="NormalWeb"/>
        <w:numPr>
          <w:ilvl w:val="0"/>
          <w:numId w:val="4"/>
        </w:numPr>
        <w:rPr>
          <w:rFonts w:ascii="Symbol" w:hAnsi="Symbol"/>
          <w:sz w:val="24"/>
          <w:szCs w:val="24"/>
        </w:rPr>
      </w:pPr>
      <w:proofErr w:type="gramStart"/>
      <w:r>
        <w:rPr>
          <w:rFonts w:ascii="Helvetica" w:hAnsi="Helvetica"/>
          <w:sz w:val="24"/>
          <w:szCs w:val="24"/>
        </w:rPr>
        <w:t>The CCPS Band Program is run by parents</w:t>
      </w:r>
      <w:proofErr w:type="gramEnd"/>
      <w:r>
        <w:rPr>
          <w:rFonts w:ascii="Helvetica" w:hAnsi="Helvetica"/>
          <w:sz w:val="24"/>
          <w:szCs w:val="24"/>
        </w:rPr>
        <w:t xml:space="preserve">. You are required to supervise 2-3 band rehearsals per year. </w:t>
      </w:r>
    </w:p>
    <w:p w14:paraId="2FEB740E" w14:textId="77777777" w:rsidR="00462AE9" w:rsidRDefault="00462AE9" w:rsidP="00462AE9">
      <w:pPr>
        <w:pStyle w:val="NormalWeb"/>
        <w:numPr>
          <w:ilvl w:val="0"/>
          <w:numId w:val="4"/>
        </w:numPr>
        <w:rPr>
          <w:rFonts w:ascii="Symbol" w:hAnsi="Symbol"/>
          <w:sz w:val="24"/>
          <w:szCs w:val="24"/>
        </w:rPr>
      </w:pPr>
      <w:r>
        <w:rPr>
          <w:rFonts w:ascii="Helvetica" w:hAnsi="Helvetica"/>
          <w:sz w:val="24"/>
          <w:szCs w:val="24"/>
        </w:rPr>
        <w:t xml:space="preserve">Costs: Band Fee $320 Band Camp $230. Instrument Hire (optional) $265. </w:t>
      </w:r>
    </w:p>
    <w:p w14:paraId="76D018DF" w14:textId="77777777" w:rsidR="00462AE9" w:rsidRDefault="00462AE9" w:rsidP="00462AE9">
      <w:pPr>
        <w:pStyle w:val="NormalWeb"/>
        <w:numPr>
          <w:ilvl w:val="0"/>
          <w:numId w:val="4"/>
        </w:numPr>
        <w:rPr>
          <w:rFonts w:ascii="Symbol" w:hAnsi="Symbol"/>
          <w:sz w:val="24"/>
          <w:szCs w:val="24"/>
        </w:rPr>
      </w:pPr>
      <w:r>
        <w:rPr>
          <w:rFonts w:ascii="Helvetica" w:hAnsi="Helvetica"/>
          <w:sz w:val="24"/>
          <w:szCs w:val="24"/>
        </w:rPr>
        <w:lastRenderedPageBreak/>
        <w:t xml:space="preserve">Tutor Fees range from $30-$40 per week. </w:t>
      </w:r>
    </w:p>
    <w:p w14:paraId="28571069" w14:textId="77777777" w:rsidR="00462AE9" w:rsidRDefault="00462AE9" w:rsidP="00462AE9">
      <w:pPr>
        <w:pStyle w:val="NormalWeb"/>
      </w:pPr>
      <w:r>
        <w:rPr>
          <w:rFonts w:ascii="Helvetica" w:hAnsi="Helvetica"/>
          <w:b/>
          <w:bCs/>
          <w:sz w:val="24"/>
          <w:szCs w:val="24"/>
        </w:rPr>
        <w:t xml:space="preserve">What Happens Next: </w:t>
      </w:r>
    </w:p>
    <w:p w14:paraId="2F1D471D" w14:textId="77777777" w:rsidR="00462AE9" w:rsidRPr="00462AE9" w:rsidRDefault="00462AE9" w:rsidP="00462AE9">
      <w:pPr>
        <w:pStyle w:val="NormalWeb"/>
        <w:numPr>
          <w:ilvl w:val="0"/>
          <w:numId w:val="5"/>
        </w:numPr>
        <w:rPr>
          <w:rFonts w:ascii="Symbol" w:hAnsi="Symbol"/>
          <w:sz w:val="24"/>
          <w:szCs w:val="24"/>
        </w:rPr>
      </w:pPr>
      <w:r>
        <w:rPr>
          <w:rFonts w:ascii="Helvetica" w:hAnsi="Helvetica"/>
          <w:sz w:val="24"/>
          <w:szCs w:val="24"/>
        </w:rPr>
        <w:t>BLOW TESTS IN NOVEMBER:</w:t>
      </w:r>
      <w:r>
        <w:rPr>
          <w:rFonts w:ascii="Helvetica" w:hAnsi="Helvetica"/>
          <w:sz w:val="24"/>
          <w:szCs w:val="24"/>
        </w:rPr>
        <w:br/>
        <w:t xml:space="preserve">Every child in Year 2 is invited to do a blow test in November (Date </w:t>
      </w:r>
      <w:r w:rsidRPr="00462AE9">
        <w:rPr>
          <w:rFonts w:ascii="Helvetica" w:hAnsi="Helvetica"/>
          <w:sz w:val="24"/>
          <w:szCs w:val="24"/>
        </w:rPr>
        <w:t xml:space="preserve">TBC). Prior to the Blow Test children are to pick 3 instruments they’d like to play. The tests are held during lunchtime and supervised by the band committee. We have 5-6 music tutors who help the children play the instrument and then give them a score out of 10 for each instrument. The score indicates how well suited the instrument is to the child, it is not about them being good or bad, it is about finding the right instrument for the child. </w:t>
      </w:r>
    </w:p>
    <w:p w14:paraId="113DFB81" w14:textId="77777777" w:rsidR="00462AE9" w:rsidRDefault="00462AE9" w:rsidP="00462AE9">
      <w:pPr>
        <w:pStyle w:val="NormalWeb"/>
        <w:numPr>
          <w:ilvl w:val="0"/>
          <w:numId w:val="5"/>
        </w:numPr>
        <w:rPr>
          <w:rFonts w:ascii="Symbol" w:hAnsi="Symbol"/>
          <w:sz w:val="24"/>
          <w:szCs w:val="24"/>
        </w:rPr>
      </w:pPr>
      <w:r>
        <w:rPr>
          <w:rFonts w:ascii="Helvetica" w:hAnsi="Helvetica"/>
          <w:sz w:val="24"/>
          <w:szCs w:val="24"/>
        </w:rPr>
        <w:t>OFFER TO JOIN BAND</w:t>
      </w:r>
      <w:r>
        <w:rPr>
          <w:rFonts w:ascii="Helvetica" w:hAnsi="Helvetica"/>
          <w:sz w:val="24"/>
          <w:szCs w:val="24"/>
        </w:rPr>
        <w:br/>
        <w:t xml:space="preserve">Based on the blow test each child is offered a place in the band on a specific instrument. This will be a written offer to the parents. </w:t>
      </w:r>
    </w:p>
    <w:p w14:paraId="11E640C8" w14:textId="77777777" w:rsidR="00462AE9" w:rsidRDefault="00462AE9" w:rsidP="00462AE9">
      <w:pPr>
        <w:pStyle w:val="NormalWeb"/>
        <w:numPr>
          <w:ilvl w:val="0"/>
          <w:numId w:val="5"/>
        </w:numPr>
        <w:rPr>
          <w:rFonts w:ascii="Symbol" w:hAnsi="Symbol"/>
          <w:sz w:val="24"/>
          <w:szCs w:val="24"/>
        </w:rPr>
      </w:pPr>
      <w:r>
        <w:rPr>
          <w:rFonts w:ascii="Helvetica" w:hAnsi="Helvetica"/>
          <w:sz w:val="24"/>
          <w:szCs w:val="24"/>
        </w:rPr>
        <w:t>BAND REGISTRATION</w:t>
      </w:r>
      <w:r>
        <w:rPr>
          <w:rFonts w:ascii="Helvetica" w:hAnsi="Helvetica"/>
          <w:sz w:val="24"/>
          <w:szCs w:val="24"/>
        </w:rPr>
        <w:br/>
      </w:r>
      <w:proofErr w:type="gramStart"/>
      <w:r>
        <w:rPr>
          <w:rFonts w:ascii="Helvetica" w:hAnsi="Helvetica"/>
          <w:sz w:val="24"/>
          <w:szCs w:val="24"/>
        </w:rPr>
        <w:t>If</w:t>
      </w:r>
      <w:proofErr w:type="gramEnd"/>
      <w:r>
        <w:rPr>
          <w:rFonts w:ascii="Helvetica" w:hAnsi="Helvetica"/>
          <w:sz w:val="24"/>
          <w:szCs w:val="24"/>
        </w:rPr>
        <w:t xml:space="preserve"> you’d like to accept the offer you complete the online registration in December. Choose if you will hire an instrument or purchase one yourself. </w:t>
      </w:r>
    </w:p>
    <w:p w14:paraId="495005FB" w14:textId="77777777" w:rsidR="00462AE9" w:rsidRDefault="00462AE9" w:rsidP="00462AE9">
      <w:pPr>
        <w:pStyle w:val="NormalWeb"/>
        <w:numPr>
          <w:ilvl w:val="0"/>
          <w:numId w:val="5"/>
        </w:numPr>
        <w:rPr>
          <w:rFonts w:ascii="Symbol" w:hAnsi="Symbol"/>
          <w:sz w:val="24"/>
          <w:szCs w:val="24"/>
        </w:rPr>
      </w:pPr>
      <w:r>
        <w:rPr>
          <w:rFonts w:ascii="Helvetica" w:hAnsi="Helvetica"/>
          <w:sz w:val="24"/>
          <w:szCs w:val="24"/>
        </w:rPr>
        <w:t>BAND STARTS</w:t>
      </w:r>
      <w:r>
        <w:rPr>
          <w:rFonts w:ascii="Helvetica" w:hAnsi="Helvetica"/>
          <w:sz w:val="24"/>
          <w:szCs w:val="24"/>
        </w:rPr>
        <w:br/>
        <w:t>At the beginning of Term 1. Hire instruments will be assigned at the beginning of 201</w:t>
      </w:r>
      <w:r w:rsidR="000563E8">
        <w:rPr>
          <w:rFonts w:ascii="Helvetica" w:hAnsi="Helvetica"/>
          <w:sz w:val="24"/>
          <w:szCs w:val="24"/>
        </w:rPr>
        <w:t>7</w:t>
      </w:r>
      <w:r>
        <w:rPr>
          <w:rFonts w:ascii="Helvetica" w:hAnsi="Helvetica"/>
          <w:sz w:val="24"/>
          <w:szCs w:val="24"/>
        </w:rPr>
        <w:t xml:space="preserve"> also. </w:t>
      </w:r>
    </w:p>
    <w:p w14:paraId="1E025969" w14:textId="77777777" w:rsidR="00462AE9" w:rsidRDefault="00462AE9" w:rsidP="00462AE9">
      <w:pPr>
        <w:pStyle w:val="NormalWeb"/>
        <w:ind w:left="720"/>
        <w:rPr>
          <w:rFonts w:ascii="Symbol" w:hAnsi="Symbol"/>
          <w:sz w:val="24"/>
          <w:szCs w:val="24"/>
        </w:rPr>
      </w:pPr>
      <w:r>
        <w:rPr>
          <w:rFonts w:ascii="Helvetica" w:hAnsi="Helvetica"/>
          <w:sz w:val="24"/>
          <w:szCs w:val="24"/>
        </w:rPr>
        <w:t xml:space="preserve">FAQ </w:t>
      </w:r>
    </w:p>
    <w:p w14:paraId="5B2CC1D9" w14:textId="77777777" w:rsidR="00462AE9" w:rsidRPr="00462AE9" w:rsidRDefault="00462AE9" w:rsidP="00462AE9">
      <w:pPr>
        <w:pStyle w:val="NormalWeb"/>
        <w:numPr>
          <w:ilvl w:val="0"/>
          <w:numId w:val="5"/>
        </w:numPr>
        <w:rPr>
          <w:rFonts w:ascii="Symbol" w:hAnsi="Symbol"/>
          <w:sz w:val="24"/>
          <w:szCs w:val="24"/>
        </w:rPr>
      </w:pPr>
      <w:r>
        <w:rPr>
          <w:rFonts w:ascii="Helvetica" w:hAnsi="Helvetica"/>
          <w:sz w:val="24"/>
          <w:szCs w:val="24"/>
        </w:rPr>
        <w:t xml:space="preserve">What if my child doesn’t want to </w:t>
      </w:r>
      <w:r w:rsidR="00202FE3">
        <w:rPr>
          <w:rFonts w:ascii="Helvetica" w:hAnsi="Helvetica"/>
          <w:sz w:val="24"/>
          <w:szCs w:val="24"/>
        </w:rPr>
        <w:t>play</w:t>
      </w:r>
      <w:bookmarkStart w:id="0" w:name="_GoBack"/>
      <w:bookmarkEnd w:id="0"/>
      <w:r>
        <w:rPr>
          <w:rFonts w:ascii="Helvetica" w:hAnsi="Helvetica"/>
          <w:sz w:val="24"/>
          <w:szCs w:val="24"/>
        </w:rPr>
        <w:t xml:space="preserve"> the instrument they have </w:t>
      </w:r>
      <w:proofErr w:type="spellStart"/>
      <w:r>
        <w:rPr>
          <w:rFonts w:ascii="Helvetica" w:hAnsi="Helvetica"/>
          <w:sz w:val="24"/>
          <w:szCs w:val="24"/>
        </w:rPr>
        <w:t>been</w:t>
      </w:r>
      <w:r>
        <w:rPr>
          <w:rFonts w:ascii="Symbol" w:hAnsi="Symbol"/>
          <w:sz w:val="24"/>
          <w:szCs w:val="24"/>
        </w:rPr>
        <w:t></w:t>
      </w:r>
      <w:r w:rsidRPr="00462AE9">
        <w:rPr>
          <w:rFonts w:ascii="Helvetica" w:hAnsi="Helvetica"/>
          <w:sz w:val="24"/>
          <w:szCs w:val="24"/>
        </w:rPr>
        <w:t>assigned</w:t>
      </w:r>
      <w:proofErr w:type="spellEnd"/>
      <w:r w:rsidRPr="00462AE9">
        <w:rPr>
          <w:rFonts w:ascii="Helvetica" w:hAnsi="Helvetica"/>
          <w:sz w:val="24"/>
          <w:szCs w:val="24"/>
        </w:rPr>
        <w:t xml:space="preserve">? Talk to us – we do our best to work out a solution. We want band to be a positive experience. </w:t>
      </w:r>
    </w:p>
    <w:p w14:paraId="5F157E38" w14:textId="77777777" w:rsidR="00462AE9" w:rsidRPr="00462AE9" w:rsidRDefault="00462AE9" w:rsidP="00462AE9">
      <w:pPr>
        <w:pStyle w:val="NormalWeb"/>
        <w:numPr>
          <w:ilvl w:val="0"/>
          <w:numId w:val="5"/>
        </w:numPr>
        <w:rPr>
          <w:rFonts w:ascii="Symbol" w:hAnsi="Symbol"/>
          <w:sz w:val="24"/>
          <w:szCs w:val="24"/>
        </w:rPr>
      </w:pPr>
      <w:r>
        <w:rPr>
          <w:rFonts w:ascii="Helvetica" w:hAnsi="Helvetica"/>
          <w:sz w:val="24"/>
          <w:szCs w:val="24"/>
        </w:rPr>
        <w:t xml:space="preserve">How do I find a tutor? We supply a tutor list but you are also free to find </w:t>
      </w:r>
      <w:r w:rsidRPr="00462AE9">
        <w:rPr>
          <w:rFonts w:ascii="Helvetica" w:hAnsi="Helvetica"/>
          <w:sz w:val="24"/>
          <w:szCs w:val="24"/>
        </w:rPr>
        <w:t xml:space="preserve">your own tutor. It is the </w:t>
      </w:r>
      <w:proofErr w:type="gramStart"/>
      <w:r w:rsidRPr="00462AE9">
        <w:rPr>
          <w:rFonts w:ascii="Helvetica" w:hAnsi="Helvetica"/>
          <w:sz w:val="24"/>
          <w:szCs w:val="24"/>
        </w:rPr>
        <w:t>parents</w:t>
      </w:r>
      <w:proofErr w:type="gramEnd"/>
      <w:r w:rsidRPr="00462AE9">
        <w:rPr>
          <w:rFonts w:ascii="Helvetica" w:hAnsi="Helvetica"/>
          <w:sz w:val="24"/>
          <w:szCs w:val="24"/>
        </w:rPr>
        <w:t xml:space="preserve"> job to find a tutor but we help where we can. </w:t>
      </w:r>
    </w:p>
    <w:p w14:paraId="569802C2" w14:textId="77777777" w:rsidR="00462AE9" w:rsidRPr="00462AE9" w:rsidRDefault="00462AE9" w:rsidP="00462AE9">
      <w:pPr>
        <w:pStyle w:val="NormalWeb"/>
        <w:numPr>
          <w:ilvl w:val="0"/>
          <w:numId w:val="5"/>
        </w:numPr>
        <w:rPr>
          <w:rFonts w:ascii="Symbol" w:hAnsi="Symbol"/>
          <w:sz w:val="24"/>
          <w:szCs w:val="24"/>
        </w:rPr>
      </w:pPr>
      <w:r>
        <w:rPr>
          <w:rFonts w:ascii="Helvetica" w:hAnsi="Helvetica"/>
          <w:sz w:val="24"/>
          <w:szCs w:val="24"/>
        </w:rPr>
        <w:t xml:space="preserve">Will I get a brand new instrument if I hire one? Maybe! We offer our </w:t>
      </w:r>
      <w:r w:rsidRPr="00462AE9">
        <w:rPr>
          <w:rFonts w:ascii="Helvetica" w:hAnsi="Helvetica"/>
          <w:sz w:val="24"/>
          <w:szCs w:val="24"/>
        </w:rPr>
        <w:t xml:space="preserve">hire instruments at significantly reduced rates but we can’t guarantee they will be new, although we buy new stock each year. They will be in good working order and regularly serviced. Some will have dents, this is ok they still sound good. </w:t>
      </w:r>
    </w:p>
    <w:p w14:paraId="20AEB335" w14:textId="77777777" w:rsidR="00462AE9" w:rsidRDefault="00462AE9" w:rsidP="00462AE9">
      <w:pPr>
        <w:pStyle w:val="NormalWeb"/>
        <w:numPr>
          <w:ilvl w:val="0"/>
          <w:numId w:val="5"/>
        </w:numPr>
        <w:rPr>
          <w:rFonts w:ascii="Symbol" w:hAnsi="Symbol"/>
          <w:sz w:val="24"/>
          <w:szCs w:val="24"/>
        </w:rPr>
      </w:pPr>
      <w:r>
        <w:rPr>
          <w:rFonts w:ascii="Arial" w:hAnsi="Arial"/>
          <w:sz w:val="24"/>
          <w:szCs w:val="24"/>
        </w:rPr>
        <w:t xml:space="preserve">What is a Blow Test: It’s an instrument trial. Our Music Tutors test your child’s aptitude on three instruments of your child’s choice. Each instrument is given a score out of 10. From here we work out which instrument is best for your child and offer your child a place in band. We’ve been using this system for a long time and it works very well. </w:t>
      </w:r>
    </w:p>
    <w:p w14:paraId="691DACDA" w14:textId="77777777" w:rsidR="00462AE9" w:rsidRDefault="00462AE9" w:rsidP="00462AE9">
      <w:pPr>
        <w:pStyle w:val="NormalWeb"/>
        <w:numPr>
          <w:ilvl w:val="0"/>
          <w:numId w:val="5"/>
        </w:numPr>
        <w:rPr>
          <w:rFonts w:ascii="Symbol" w:hAnsi="Symbol"/>
          <w:sz w:val="24"/>
          <w:szCs w:val="24"/>
        </w:rPr>
      </w:pPr>
      <w:r>
        <w:rPr>
          <w:rFonts w:ascii="Arial" w:hAnsi="Arial"/>
          <w:sz w:val="24"/>
          <w:szCs w:val="24"/>
        </w:rPr>
        <w:t xml:space="preserve">What if My Child is away on the day or forgets to go to The Shell? It’s ok </w:t>
      </w:r>
      <w:proofErr w:type="gramStart"/>
      <w:r>
        <w:rPr>
          <w:rFonts w:ascii="Arial" w:hAnsi="Arial"/>
          <w:sz w:val="24"/>
          <w:szCs w:val="24"/>
        </w:rPr>
        <w:t>we can work out another time to test them</w:t>
      </w:r>
      <w:proofErr w:type="gramEnd"/>
      <w:r>
        <w:rPr>
          <w:rFonts w:ascii="Arial" w:hAnsi="Arial"/>
          <w:sz w:val="24"/>
          <w:szCs w:val="24"/>
        </w:rPr>
        <w:t xml:space="preserve">, </w:t>
      </w:r>
      <w:proofErr w:type="gramStart"/>
      <w:r>
        <w:rPr>
          <w:rFonts w:ascii="Arial" w:hAnsi="Arial"/>
          <w:sz w:val="24"/>
          <w:szCs w:val="24"/>
        </w:rPr>
        <w:t>they will not miss out</w:t>
      </w:r>
      <w:proofErr w:type="gramEnd"/>
      <w:r>
        <w:rPr>
          <w:rFonts w:ascii="Arial" w:hAnsi="Arial"/>
          <w:sz w:val="24"/>
          <w:szCs w:val="24"/>
        </w:rPr>
        <w:t xml:space="preserve">. </w:t>
      </w:r>
    </w:p>
    <w:p w14:paraId="327D14AB" w14:textId="77777777" w:rsidR="00462AE9" w:rsidRDefault="00462AE9" w:rsidP="00462AE9">
      <w:pPr>
        <w:pStyle w:val="NormalWeb"/>
        <w:numPr>
          <w:ilvl w:val="0"/>
          <w:numId w:val="5"/>
        </w:numPr>
        <w:rPr>
          <w:rFonts w:ascii="Symbol" w:hAnsi="Symbol"/>
          <w:sz w:val="24"/>
          <w:szCs w:val="24"/>
        </w:rPr>
      </w:pPr>
      <w:r>
        <w:rPr>
          <w:rFonts w:ascii="Arial" w:hAnsi="Arial"/>
          <w:sz w:val="24"/>
          <w:szCs w:val="24"/>
        </w:rPr>
        <w:t xml:space="preserve">What instruments can my child choose? Flute, Clarinet, Trombone, Trumpet, Euphonium/Tuba, Sax, Tenor Sax, Percussion/Drums, French </w:t>
      </w:r>
      <w:proofErr w:type="gramStart"/>
      <w:r>
        <w:rPr>
          <w:rFonts w:ascii="Arial" w:hAnsi="Arial"/>
          <w:sz w:val="24"/>
          <w:szCs w:val="24"/>
        </w:rPr>
        <w:t>Horn</w:t>
      </w:r>
      <w:proofErr w:type="gramEnd"/>
      <w:r>
        <w:rPr>
          <w:rFonts w:ascii="Arial" w:hAnsi="Arial"/>
          <w:sz w:val="24"/>
          <w:szCs w:val="24"/>
        </w:rPr>
        <w:t xml:space="preserve"> or Bass Guitar.</w:t>
      </w:r>
    </w:p>
    <w:p w14:paraId="038EA610" w14:textId="77777777" w:rsidR="00462AE9" w:rsidRDefault="00462AE9" w:rsidP="00462AE9">
      <w:pPr>
        <w:pStyle w:val="NormalWeb"/>
        <w:numPr>
          <w:ilvl w:val="0"/>
          <w:numId w:val="5"/>
        </w:numPr>
        <w:rPr>
          <w:rFonts w:ascii="Symbol" w:hAnsi="Symbol"/>
          <w:sz w:val="24"/>
          <w:szCs w:val="24"/>
        </w:rPr>
      </w:pPr>
      <w:r>
        <w:rPr>
          <w:rFonts w:ascii="Arial" w:hAnsi="Arial"/>
          <w:sz w:val="24"/>
          <w:szCs w:val="24"/>
        </w:rPr>
        <w:t xml:space="preserve">We’re not a musical family, I know nothing about these instruments, </w:t>
      </w:r>
      <w:proofErr w:type="gramStart"/>
      <w:r>
        <w:rPr>
          <w:rFonts w:ascii="Arial" w:hAnsi="Arial"/>
          <w:sz w:val="24"/>
          <w:szCs w:val="24"/>
        </w:rPr>
        <w:t>how</w:t>
      </w:r>
      <w:proofErr w:type="gramEnd"/>
      <w:r>
        <w:rPr>
          <w:rFonts w:ascii="Arial" w:hAnsi="Arial"/>
          <w:sz w:val="24"/>
          <w:szCs w:val="24"/>
        </w:rPr>
        <w:t xml:space="preserve"> do I choose? Watch YouTube with your child and pick out the ones they like. On the day we’ll steer your child toward the instrument that best suits them. </w:t>
      </w:r>
    </w:p>
    <w:p w14:paraId="1285614C" w14:textId="77777777" w:rsidR="00462AE9" w:rsidRDefault="00462AE9" w:rsidP="00462AE9">
      <w:pPr>
        <w:pStyle w:val="NormalWeb"/>
        <w:numPr>
          <w:ilvl w:val="0"/>
          <w:numId w:val="5"/>
        </w:numPr>
        <w:rPr>
          <w:rFonts w:ascii="Symbol" w:hAnsi="Symbol"/>
          <w:sz w:val="24"/>
          <w:szCs w:val="24"/>
        </w:rPr>
      </w:pPr>
      <w:r w:rsidRPr="00462AE9">
        <w:rPr>
          <w:rFonts w:ascii="Arial" w:hAnsi="Arial"/>
          <w:sz w:val="24"/>
          <w:szCs w:val="24"/>
        </w:rPr>
        <w:t xml:space="preserve">We own an instrument I would like my child to play it in band, is this ok? Sure, as long as it is an instrument that is part of the band ensemble. </w:t>
      </w:r>
    </w:p>
    <w:p w14:paraId="21F25DE7" w14:textId="77777777" w:rsidR="00462AE9" w:rsidRDefault="00462AE9" w:rsidP="00462AE9">
      <w:pPr>
        <w:pStyle w:val="NormalWeb"/>
        <w:numPr>
          <w:ilvl w:val="0"/>
          <w:numId w:val="5"/>
        </w:numPr>
        <w:rPr>
          <w:rFonts w:ascii="Symbol" w:hAnsi="Symbol"/>
          <w:sz w:val="24"/>
          <w:szCs w:val="24"/>
        </w:rPr>
      </w:pPr>
      <w:r w:rsidRPr="00462AE9">
        <w:rPr>
          <w:rFonts w:ascii="Arial" w:hAnsi="Arial"/>
          <w:sz w:val="24"/>
          <w:szCs w:val="24"/>
        </w:rPr>
        <w:t xml:space="preserve">My child already learns an instrument can they play it in band? Of course, as long as it is an instrument that is already part of the band ensemble. </w:t>
      </w:r>
    </w:p>
    <w:p w14:paraId="6A0930B8" w14:textId="77777777" w:rsidR="00462AE9" w:rsidRDefault="00462AE9" w:rsidP="00462AE9">
      <w:pPr>
        <w:pStyle w:val="NormalWeb"/>
        <w:numPr>
          <w:ilvl w:val="0"/>
          <w:numId w:val="5"/>
        </w:numPr>
        <w:rPr>
          <w:rFonts w:ascii="Symbol" w:hAnsi="Symbol"/>
          <w:sz w:val="24"/>
          <w:szCs w:val="24"/>
        </w:rPr>
      </w:pPr>
      <w:r w:rsidRPr="00462AE9">
        <w:rPr>
          <w:rFonts w:ascii="Arial" w:hAnsi="Arial"/>
          <w:sz w:val="24"/>
          <w:szCs w:val="24"/>
        </w:rPr>
        <w:t xml:space="preserve">Do I need to be at the blow tests? No just remind your child in the morning to come along. </w:t>
      </w:r>
    </w:p>
    <w:p w14:paraId="7D9EFFD2" w14:textId="77777777" w:rsidR="00462AE9" w:rsidRPr="00462AE9" w:rsidRDefault="00462AE9" w:rsidP="00462AE9">
      <w:pPr>
        <w:pStyle w:val="NormalWeb"/>
        <w:numPr>
          <w:ilvl w:val="0"/>
          <w:numId w:val="5"/>
        </w:numPr>
        <w:rPr>
          <w:rFonts w:ascii="Symbol" w:hAnsi="Symbol"/>
          <w:sz w:val="24"/>
          <w:szCs w:val="24"/>
        </w:rPr>
      </w:pPr>
      <w:r w:rsidRPr="00462AE9">
        <w:rPr>
          <w:rFonts w:ascii="Arial" w:hAnsi="Arial"/>
          <w:sz w:val="24"/>
          <w:szCs w:val="24"/>
        </w:rPr>
        <w:t xml:space="preserve">Does my child need to take anything to the Blow Test? No, just themselves. Please fill out the online form first. </w:t>
      </w:r>
    </w:p>
    <w:p w14:paraId="57C91A97" w14:textId="77777777" w:rsidR="00462AE9" w:rsidRDefault="00462AE9" w:rsidP="00462AE9">
      <w:pPr>
        <w:pStyle w:val="NormalWeb"/>
        <w:ind w:left="720"/>
        <w:rPr>
          <w:rFonts w:ascii="Symbol" w:hAnsi="Symbol"/>
          <w:sz w:val="24"/>
          <w:szCs w:val="24"/>
        </w:rPr>
      </w:pPr>
      <w:r>
        <w:rPr>
          <w:rFonts w:ascii="Helvetica" w:hAnsi="Helvetica"/>
          <w:sz w:val="24"/>
          <w:szCs w:val="24"/>
        </w:rPr>
        <w:t xml:space="preserve">If you have any questions or concerns please call or email the head of the Band Committee, Belinda Abbott or Alex Gerber.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3771"/>
      </w:tblGrid>
      <w:tr w:rsidR="000563E8" w14:paraId="0221DC86" w14:textId="77777777" w:rsidTr="000563E8">
        <w:tc>
          <w:tcPr>
            <w:tcW w:w="4258" w:type="dxa"/>
          </w:tcPr>
          <w:p w14:paraId="590E0412" w14:textId="77777777" w:rsidR="000563E8" w:rsidRDefault="000563E8" w:rsidP="00462AE9">
            <w:pPr>
              <w:pStyle w:val="NormalWeb"/>
              <w:rPr>
                <w:rFonts w:ascii="Helvetica" w:hAnsi="Helvetica"/>
                <w:sz w:val="24"/>
                <w:szCs w:val="24"/>
              </w:rPr>
            </w:pPr>
            <w:r>
              <w:rPr>
                <w:rFonts w:ascii="Helvetica" w:hAnsi="Helvetica"/>
                <w:sz w:val="24"/>
                <w:szCs w:val="24"/>
              </w:rPr>
              <w:t>Belinda</w:t>
            </w:r>
          </w:p>
        </w:tc>
        <w:tc>
          <w:tcPr>
            <w:tcW w:w="4258" w:type="dxa"/>
          </w:tcPr>
          <w:p w14:paraId="09BF11FD" w14:textId="77777777" w:rsidR="000563E8" w:rsidRDefault="000563E8" w:rsidP="00462AE9">
            <w:pPr>
              <w:pStyle w:val="NormalWeb"/>
              <w:rPr>
                <w:rFonts w:ascii="Helvetica" w:hAnsi="Helvetica"/>
                <w:sz w:val="24"/>
                <w:szCs w:val="24"/>
              </w:rPr>
            </w:pPr>
            <w:r>
              <w:rPr>
                <w:rFonts w:ascii="Helvetica" w:hAnsi="Helvetica"/>
                <w:sz w:val="24"/>
                <w:szCs w:val="24"/>
              </w:rPr>
              <w:t>Alex</w:t>
            </w:r>
          </w:p>
        </w:tc>
      </w:tr>
      <w:tr w:rsidR="000563E8" w14:paraId="58B06F9B" w14:textId="77777777" w:rsidTr="000563E8">
        <w:tc>
          <w:tcPr>
            <w:tcW w:w="4258" w:type="dxa"/>
          </w:tcPr>
          <w:p w14:paraId="6815AA56" w14:textId="77777777" w:rsidR="000563E8" w:rsidRDefault="000563E8" w:rsidP="00462AE9">
            <w:pPr>
              <w:pStyle w:val="NormalWeb"/>
              <w:rPr>
                <w:rFonts w:ascii="Helvetica" w:hAnsi="Helvetica"/>
                <w:sz w:val="24"/>
                <w:szCs w:val="24"/>
              </w:rPr>
            </w:pPr>
            <w:r>
              <w:rPr>
                <w:rFonts w:ascii="Helvetica" w:hAnsi="Helvetica"/>
                <w:sz w:val="24"/>
                <w:szCs w:val="24"/>
              </w:rPr>
              <w:t>M: 0412 691 185</w:t>
            </w:r>
          </w:p>
        </w:tc>
        <w:tc>
          <w:tcPr>
            <w:tcW w:w="4258" w:type="dxa"/>
          </w:tcPr>
          <w:p w14:paraId="2234A526" w14:textId="77777777" w:rsidR="000563E8" w:rsidRDefault="000563E8" w:rsidP="00462AE9">
            <w:pPr>
              <w:pStyle w:val="NormalWeb"/>
              <w:rPr>
                <w:rFonts w:ascii="Helvetica" w:hAnsi="Helvetica"/>
                <w:sz w:val="24"/>
                <w:szCs w:val="24"/>
              </w:rPr>
            </w:pPr>
            <w:r>
              <w:rPr>
                <w:rFonts w:ascii="Helvetica" w:hAnsi="Helvetica"/>
                <w:sz w:val="24"/>
                <w:szCs w:val="24"/>
              </w:rPr>
              <w:t>M: 0404 196 242</w:t>
            </w:r>
          </w:p>
        </w:tc>
      </w:tr>
      <w:tr w:rsidR="000563E8" w14:paraId="2D210F8B" w14:textId="77777777" w:rsidTr="000563E8">
        <w:tc>
          <w:tcPr>
            <w:tcW w:w="4258" w:type="dxa"/>
          </w:tcPr>
          <w:p w14:paraId="03B66E1F" w14:textId="77777777" w:rsidR="000563E8" w:rsidRDefault="000563E8" w:rsidP="00462AE9">
            <w:pPr>
              <w:pStyle w:val="NormalWeb"/>
              <w:rPr>
                <w:rFonts w:ascii="Helvetica" w:hAnsi="Helvetica"/>
                <w:sz w:val="24"/>
                <w:szCs w:val="24"/>
              </w:rPr>
            </w:pPr>
            <w:r>
              <w:rPr>
                <w:rFonts w:ascii="Helvetica" w:hAnsi="Helvetica"/>
                <w:sz w:val="24"/>
                <w:szCs w:val="24"/>
              </w:rPr>
              <w:t>E: belindaabbott@optusnet.com.au</w:t>
            </w:r>
          </w:p>
        </w:tc>
        <w:tc>
          <w:tcPr>
            <w:tcW w:w="4258" w:type="dxa"/>
          </w:tcPr>
          <w:p w14:paraId="08AB4274" w14:textId="77777777" w:rsidR="000563E8" w:rsidRDefault="000563E8" w:rsidP="00462AE9">
            <w:pPr>
              <w:pStyle w:val="NormalWeb"/>
              <w:rPr>
                <w:rFonts w:ascii="Helvetica" w:hAnsi="Helvetica"/>
                <w:sz w:val="24"/>
                <w:szCs w:val="24"/>
              </w:rPr>
            </w:pPr>
            <w:r>
              <w:rPr>
                <w:rFonts w:ascii="Helvetica" w:hAnsi="Helvetica"/>
                <w:sz w:val="24"/>
                <w:szCs w:val="24"/>
              </w:rPr>
              <w:t>E: alex.gerber@bigpond.com</w:t>
            </w:r>
          </w:p>
        </w:tc>
      </w:tr>
    </w:tbl>
    <w:p w14:paraId="685E1233" w14:textId="77777777" w:rsidR="003E0CC6" w:rsidRDefault="003E0CC6"/>
    <w:sectPr w:rsidR="003E0CC6" w:rsidSect="003E0CC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26CA"/>
    <w:multiLevelType w:val="multilevel"/>
    <w:tmpl w:val="A52A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843CED"/>
    <w:multiLevelType w:val="multilevel"/>
    <w:tmpl w:val="2A5E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0D3594"/>
    <w:multiLevelType w:val="multilevel"/>
    <w:tmpl w:val="4714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C20E87"/>
    <w:multiLevelType w:val="multilevel"/>
    <w:tmpl w:val="2610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BF1494"/>
    <w:multiLevelType w:val="multilevel"/>
    <w:tmpl w:val="4FA4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EA265E"/>
    <w:multiLevelType w:val="multilevel"/>
    <w:tmpl w:val="5740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E9"/>
    <w:rsid w:val="000563E8"/>
    <w:rsid w:val="00202FE3"/>
    <w:rsid w:val="003E0CC6"/>
    <w:rsid w:val="0046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3A9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AE9"/>
    <w:pPr>
      <w:spacing w:before="100" w:beforeAutospacing="1" w:after="100" w:afterAutospacing="1"/>
    </w:pPr>
    <w:rPr>
      <w:rFonts w:ascii="Times" w:hAnsi="Times" w:cs="Times New Roman"/>
      <w:sz w:val="20"/>
      <w:szCs w:val="20"/>
      <w:lang w:val="en-AU"/>
    </w:rPr>
  </w:style>
  <w:style w:type="table" w:styleId="TableGrid">
    <w:name w:val="Table Grid"/>
    <w:basedOn w:val="TableNormal"/>
    <w:uiPriority w:val="59"/>
    <w:rsid w:val="00056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AE9"/>
    <w:pPr>
      <w:spacing w:before="100" w:beforeAutospacing="1" w:after="100" w:afterAutospacing="1"/>
    </w:pPr>
    <w:rPr>
      <w:rFonts w:ascii="Times" w:hAnsi="Times" w:cs="Times New Roman"/>
      <w:sz w:val="20"/>
      <w:szCs w:val="20"/>
      <w:lang w:val="en-AU"/>
    </w:rPr>
  </w:style>
  <w:style w:type="table" w:styleId="TableGrid">
    <w:name w:val="Table Grid"/>
    <w:basedOn w:val="TableNormal"/>
    <w:uiPriority w:val="59"/>
    <w:rsid w:val="00056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47869">
      <w:bodyDiv w:val="1"/>
      <w:marLeft w:val="0"/>
      <w:marRight w:val="0"/>
      <w:marTop w:val="0"/>
      <w:marBottom w:val="0"/>
      <w:divBdr>
        <w:top w:val="none" w:sz="0" w:space="0" w:color="auto"/>
        <w:left w:val="none" w:sz="0" w:space="0" w:color="auto"/>
        <w:bottom w:val="none" w:sz="0" w:space="0" w:color="auto"/>
        <w:right w:val="none" w:sz="0" w:space="0" w:color="auto"/>
      </w:divBdr>
      <w:divsChild>
        <w:div w:id="740442045">
          <w:marLeft w:val="0"/>
          <w:marRight w:val="0"/>
          <w:marTop w:val="0"/>
          <w:marBottom w:val="0"/>
          <w:divBdr>
            <w:top w:val="none" w:sz="0" w:space="0" w:color="auto"/>
            <w:left w:val="none" w:sz="0" w:space="0" w:color="auto"/>
            <w:bottom w:val="none" w:sz="0" w:space="0" w:color="auto"/>
            <w:right w:val="none" w:sz="0" w:space="0" w:color="auto"/>
          </w:divBdr>
          <w:divsChild>
            <w:div w:id="1780638190">
              <w:marLeft w:val="0"/>
              <w:marRight w:val="0"/>
              <w:marTop w:val="0"/>
              <w:marBottom w:val="0"/>
              <w:divBdr>
                <w:top w:val="none" w:sz="0" w:space="0" w:color="auto"/>
                <w:left w:val="none" w:sz="0" w:space="0" w:color="auto"/>
                <w:bottom w:val="none" w:sz="0" w:space="0" w:color="auto"/>
                <w:right w:val="none" w:sz="0" w:space="0" w:color="auto"/>
              </w:divBdr>
              <w:divsChild>
                <w:div w:id="314796366">
                  <w:marLeft w:val="0"/>
                  <w:marRight w:val="0"/>
                  <w:marTop w:val="0"/>
                  <w:marBottom w:val="0"/>
                  <w:divBdr>
                    <w:top w:val="none" w:sz="0" w:space="0" w:color="auto"/>
                    <w:left w:val="none" w:sz="0" w:space="0" w:color="auto"/>
                    <w:bottom w:val="none" w:sz="0" w:space="0" w:color="auto"/>
                    <w:right w:val="none" w:sz="0" w:space="0" w:color="auto"/>
                  </w:divBdr>
                </w:div>
              </w:divsChild>
            </w:div>
            <w:div w:id="923340262">
              <w:marLeft w:val="0"/>
              <w:marRight w:val="0"/>
              <w:marTop w:val="0"/>
              <w:marBottom w:val="0"/>
              <w:divBdr>
                <w:top w:val="none" w:sz="0" w:space="0" w:color="auto"/>
                <w:left w:val="none" w:sz="0" w:space="0" w:color="auto"/>
                <w:bottom w:val="none" w:sz="0" w:space="0" w:color="auto"/>
                <w:right w:val="none" w:sz="0" w:space="0" w:color="auto"/>
              </w:divBdr>
              <w:divsChild>
                <w:div w:id="62609985">
                  <w:marLeft w:val="0"/>
                  <w:marRight w:val="0"/>
                  <w:marTop w:val="0"/>
                  <w:marBottom w:val="0"/>
                  <w:divBdr>
                    <w:top w:val="none" w:sz="0" w:space="0" w:color="auto"/>
                    <w:left w:val="none" w:sz="0" w:space="0" w:color="auto"/>
                    <w:bottom w:val="none" w:sz="0" w:space="0" w:color="auto"/>
                    <w:right w:val="none" w:sz="0" w:space="0" w:color="auto"/>
                  </w:divBdr>
                </w:div>
                <w:div w:id="395126196">
                  <w:marLeft w:val="0"/>
                  <w:marRight w:val="0"/>
                  <w:marTop w:val="0"/>
                  <w:marBottom w:val="0"/>
                  <w:divBdr>
                    <w:top w:val="none" w:sz="0" w:space="0" w:color="auto"/>
                    <w:left w:val="none" w:sz="0" w:space="0" w:color="auto"/>
                    <w:bottom w:val="none" w:sz="0" w:space="0" w:color="auto"/>
                    <w:right w:val="none" w:sz="0" w:space="0" w:color="auto"/>
                  </w:divBdr>
                </w:div>
                <w:div w:id="110638599">
                  <w:marLeft w:val="0"/>
                  <w:marRight w:val="0"/>
                  <w:marTop w:val="0"/>
                  <w:marBottom w:val="0"/>
                  <w:divBdr>
                    <w:top w:val="none" w:sz="0" w:space="0" w:color="auto"/>
                    <w:left w:val="none" w:sz="0" w:space="0" w:color="auto"/>
                    <w:bottom w:val="none" w:sz="0" w:space="0" w:color="auto"/>
                    <w:right w:val="none" w:sz="0" w:space="0" w:color="auto"/>
                  </w:divBdr>
                </w:div>
              </w:divsChild>
            </w:div>
            <w:div w:id="2043437434">
              <w:marLeft w:val="0"/>
              <w:marRight w:val="0"/>
              <w:marTop w:val="0"/>
              <w:marBottom w:val="0"/>
              <w:divBdr>
                <w:top w:val="none" w:sz="0" w:space="0" w:color="auto"/>
                <w:left w:val="none" w:sz="0" w:space="0" w:color="auto"/>
                <w:bottom w:val="none" w:sz="0" w:space="0" w:color="auto"/>
                <w:right w:val="none" w:sz="0" w:space="0" w:color="auto"/>
              </w:divBdr>
              <w:divsChild>
                <w:div w:id="9742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60374">
          <w:marLeft w:val="0"/>
          <w:marRight w:val="0"/>
          <w:marTop w:val="0"/>
          <w:marBottom w:val="0"/>
          <w:divBdr>
            <w:top w:val="none" w:sz="0" w:space="0" w:color="auto"/>
            <w:left w:val="none" w:sz="0" w:space="0" w:color="auto"/>
            <w:bottom w:val="none" w:sz="0" w:space="0" w:color="auto"/>
            <w:right w:val="none" w:sz="0" w:space="0" w:color="auto"/>
          </w:divBdr>
          <w:divsChild>
            <w:div w:id="769399523">
              <w:marLeft w:val="0"/>
              <w:marRight w:val="0"/>
              <w:marTop w:val="0"/>
              <w:marBottom w:val="0"/>
              <w:divBdr>
                <w:top w:val="none" w:sz="0" w:space="0" w:color="auto"/>
                <w:left w:val="none" w:sz="0" w:space="0" w:color="auto"/>
                <w:bottom w:val="none" w:sz="0" w:space="0" w:color="auto"/>
                <w:right w:val="none" w:sz="0" w:space="0" w:color="auto"/>
              </w:divBdr>
              <w:divsChild>
                <w:div w:id="1615358127">
                  <w:marLeft w:val="0"/>
                  <w:marRight w:val="0"/>
                  <w:marTop w:val="0"/>
                  <w:marBottom w:val="0"/>
                  <w:divBdr>
                    <w:top w:val="none" w:sz="0" w:space="0" w:color="auto"/>
                    <w:left w:val="none" w:sz="0" w:space="0" w:color="auto"/>
                    <w:bottom w:val="none" w:sz="0" w:space="0" w:color="auto"/>
                    <w:right w:val="none" w:sz="0" w:space="0" w:color="auto"/>
                  </w:divBdr>
                </w:div>
              </w:divsChild>
            </w:div>
            <w:div w:id="26804465">
              <w:marLeft w:val="0"/>
              <w:marRight w:val="0"/>
              <w:marTop w:val="0"/>
              <w:marBottom w:val="0"/>
              <w:divBdr>
                <w:top w:val="none" w:sz="0" w:space="0" w:color="auto"/>
                <w:left w:val="none" w:sz="0" w:space="0" w:color="auto"/>
                <w:bottom w:val="none" w:sz="0" w:space="0" w:color="auto"/>
                <w:right w:val="none" w:sz="0" w:space="0" w:color="auto"/>
              </w:divBdr>
              <w:divsChild>
                <w:div w:id="13128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2174">
          <w:marLeft w:val="0"/>
          <w:marRight w:val="0"/>
          <w:marTop w:val="0"/>
          <w:marBottom w:val="0"/>
          <w:divBdr>
            <w:top w:val="none" w:sz="0" w:space="0" w:color="auto"/>
            <w:left w:val="none" w:sz="0" w:space="0" w:color="auto"/>
            <w:bottom w:val="none" w:sz="0" w:space="0" w:color="auto"/>
            <w:right w:val="none" w:sz="0" w:space="0" w:color="auto"/>
          </w:divBdr>
          <w:divsChild>
            <w:div w:id="1236547890">
              <w:marLeft w:val="0"/>
              <w:marRight w:val="0"/>
              <w:marTop w:val="0"/>
              <w:marBottom w:val="0"/>
              <w:divBdr>
                <w:top w:val="none" w:sz="0" w:space="0" w:color="auto"/>
                <w:left w:val="none" w:sz="0" w:space="0" w:color="auto"/>
                <w:bottom w:val="none" w:sz="0" w:space="0" w:color="auto"/>
                <w:right w:val="none" w:sz="0" w:space="0" w:color="auto"/>
              </w:divBdr>
              <w:divsChild>
                <w:div w:id="694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678</Words>
  <Characters>3866</Characters>
  <Application>Microsoft Macintosh Word</Application>
  <DocSecurity>0</DocSecurity>
  <Lines>32</Lines>
  <Paragraphs>9</Paragraphs>
  <ScaleCrop>false</ScaleCrop>
  <Company>Home</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Gerber</dc:creator>
  <cp:keywords/>
  <dc:description/>
  <cp:lastModifiedBy>Alex Gerber</cp:lastModifiedBy>
  <cp:revision>2</cp:revision>
  <dcterms:created xsi:type="dcterms:W3CDTF">2016-02-23T10:28:00Z</dcterms:created>
  <dcterms:modified xsi:type="dcterms:W3CDTF">2016-02-23T10:53:00Z</dcterms:modified>
</cp:coreProperties>
</file>