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7EE3" w14:textId="68D95F68" w:rsidR="00D42EDC" w:rsidRPr="003A3E19" w:rsidRDefault="00AF50CA" w:rsidP="003A3E19">
      <w:pPr>
        <w:ind w:right="-85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Band Camp 2016</w:t>
      </w:r>
      <w:r w:rsidR="003A3E19" w:rsidRPr="003A3E19">
        <w:rPr>
          <w:rFonts w:ascii="Arial" w:hAnsi="Arial" w:cs="Arial"/>
          <w:b/>
          <w:sz w:val="32"/>
          <w:szCs w:val="32"/>
        </w:rPr>
        <w:t>: What To Pack</w:t>
      </w:r>
      <w:r w:rsidR="003A3E19">
        <w:rPr>
          <w:rFonts w:ascii="Arial" w:hAnsi="Arial" w:cs="Arial"/>
          <w:b/>
          <w:sz w:val="32"/>
          <w:szCs w:val="32"/>
        </w:rPr>
        <w:t>?</w:t>
      </w:r>
    </w:p>
    <w:p w14:paraId="56CE73D3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493E49AE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color w:val="000000"/>
        </w:rPr>
        <w:t xml:space="preserve">Please remember to </w:t>
      </w:r>
      <w:r w:rsidRPr="003A3E19">
        <w:rPr>
          <w:rFonts w:ascii="Arial" w:hAnsi="Arial" w:cs="Arial"/>
          <w:b/>
          <w:color w:val="FF0000"/>
        </w:rPr>
        <w:t>LABEL ALL ITEMS</w:t>
      </w:r>
      <w:r w:rsidRPr="003A3E19">
        <w:rPr>
          <w:rFonts w:ascii="Arial" w:hAnsi="Arial" w:cs="Arial"/>
          <w:color w:val="000000"/>
        </w:rPr>
        <w:t xml:space="preserve"> with your name. We won’t be the only people at the </w:t>
      </w:r>
      <w:proofErr w:type="spellStart"/>
      <w:r w:rsidRPr="003A3E19">
        <w:rPr>
          <w:rFonts w:ascii="Arial" w:hAnsi="Arial" w:cs="Arial"/>
          <w:color w:val="000000"/>
        </w:rPr>
        <w:t>Collaroy</w:t>
      </w:r>
      <w:proofErr w:type="spellEnd"/>
      <w:r w:rsidRPr="003A3E19">
        <w:rPr>
          <w:rFonts w:ascii="Arial" w:hAnsi="Arial" w:cs="Arial"/>
          <w:color w:val="000000"/>
        </w:rPr>
        <w:t xml:space="preserve"> Centre!</w:t>
      </w:r>
    </w:p>
    <w:p w14:paraId="759D84DB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36FEADEF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Pr="003A3E19">
        <w:rPr>
          <w:rFonts w:ascii="Arial" w:hAnsi="Arial" w:cs="Arial"/>
          <w:b/>
        </w:rPr>
        <w:t>MUSICAL INSTRUMENT:</w:t>
      </w:r>
    </w:p>
    <w:p w14:paraId="636384B6" w14:textId="77777777" w:rsidR="00D42EDC" w:rsidRPr="003A3E19" w:rsidRDefault="003A3E19" w:rsidP="003A3E19">
      <w:pPr>
        <w:pStyle w:val="ListParagraph"/>
        <w:numPr>
          <w:ilvl w:val="0"/>
          <w:numId w:val="1"/>
        </w:num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  <w:color w:val="000000"/>
          <w:u w:val="single"/>
        </w:rPr>
        <w:t>Bass guitar players</w:t>
      </w:r>
      <w:r w:rsidRPr="003A3E19">
        <w:rPr>
          <w:rFonts w:ascii="Arial" w:hAnsi="Arial" w:cs="Arial"/>
          <w:color w:val="000000"/>
        </w:rPr>
        <w:t xml:space="preserve"> - please bring your own amplifier and cords.</w:t>
      </w:r>
    </w:p>
    <w:p w14:paraId="7BE7209E" w14:textId="77777777" w:rsidR="00D42EDC" w:rsidRPr="003A3E19" w:rsidRDefault="003A3E19" w:rsidP="003A3E19">
      <w:pPr>
        <w:pStyle w:val="ListParagraph"/>
        <w:numPr>
          <w:ilvl w:val="0"/>
          <w:numId w:val="1"/>
        </w:num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  <w:color w:val="000000"/>
          <w:u w:val="single"/>
        </w:rPr>
        <w:t>Percussion players</w:t>
      </w:r>
      <w:r w:rsidRPr="003A3E19">
        <w:rPr>
          <w:rFonts w:ascii="Arial" w:hAnsi="Arial" w:cs="Arial"/>
          <w:color w:val="000000"/>
        </w:rPr>
        <w:t xml:space="preserve"> - please bring all types of sticks.</w:t>
      </w:r>
    </w:p>
    <w:p w14:paraId="6CDB39D1" w14:textId="77777777" w:rsidR="00D42EDC" w:rsidRPr="003A3E19" w:rsidRDefault="003A3E19" w:rsidP="003A3E19">
      <w:pPr>
        <w:pStyle w:val="ListParagraph"/>
        <w:numPr>
          <w:ilvl w:val="0"/>
          <w:numId w:val="1"/>
        </w:num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  <w:color w:val="000000"/>
          <w:u w:val="single"/>
        </w:rPr>
        <w:t>Instrument reeds</w:t>
      </w:r>
      <w:r w:rsidRPr="003A3E19">
        <w:rPr>
          <w:rFonts w:ascii="Arial" w:hAnsi="Arial" w:cs="Arial"/>
          <w:color w:val="000000"/>
        </w:rPr>
        <w:t xml:space="preserve"> – please make sure you have plenty of spares</w:t>
      </w:r>
    </w:p>
    <w:p w14:paraId="314600D6" w14:textId="77777777" w:rsidR="00D42EDC" w:rsidRPr="003A3E19" w:rsidRDefault="003A3E19" w:rsidP="003A3E19">
      <w:pPr>
        <w:pStyle w:val="ListParagraph"/>
        <w:numPr>
          <w:ilvl w:val="0"/>
          <w:numId w:val="1"/>
        </w:num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color w:val="000000"/>
        </w:rPr>
        <w:t>Any other tools your instrument may require – valve oil, spit rag, etc</w:t>
      </w:r>
    </w:p>
    <w:p w14:paraId="659AD999" w14:textId="77777777" w:rsidR="00D42EDC" w:rsidRPr="003A3E19" w:rsidRDefault="00D42EDC" w:rsidP="003A3E19">
      <w:pPr>
        <w:ind w:left="240" w:right="-853"/>
        <w:rPr>
          <w:rFonts w:ascii="Arial" w:hAnsi="Arial" w:cs="Arial"/>
        </w:rPr>
      </w:pPr>
    </w:p>
    <w:p w14:paraId="009AA3D8" w14:textId="77777777" w:rsidR="003A3E19" w:rsidRDefault="003A3E19" w:rsidP="003A3E19">
      <w:pPr>
        <w:ind w:right="-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TIE A RIBBON TO EACH INTRUMENT SO WE CAN IDENTIFY WHICH BAND THEY BELONG TO EASILY.</w:t>
      </w:r>
    </w:p>
    <w:p w14:paraId="478C401A" w14:textId="77777777" w:rsidR="003A3E19" w:rsidRPr="003A3E19" w:rsidRDefault="003A3E19" w:rsidP="003A3E19">
      <w:pPr>
        <w:pStyle w:val="ListParagraph"/>
        <w:numPr>
          <w:ilvl w:val="0"/>
          <w:numId w:val="2"/>
        </w:numPr>
        <w:ind w:right="-853"/>
        <w:rPr>
          <w:rFonts w:ascii="Arial" w:hAnsi="Arial" w:cs="Arial"/>
          <w:b/>
        </w:rPr>
      </w:pPr>
      <w:r w:rsidRPr="003A3E19">
        <w:rPr>
          <w:rFonts w:ascii="Arial" w:hAnsi="Arial" w:cs="Arial"/>
          <w:color w:val="000000"/>
        </w:rPr>
        <w:t xml:space="preserve">Training Band – </w:t>
      </w:r>
      <w:r w:rsidRPr="003A3E19">
        <w:rPr>
          <w:rFonts w:ascii="Arial" w:hAnsi="Arial" w:cs="Arial"/>
          <w:b/>
        </w:rPr>
        <w:t>WHITE</w:t>
      </w:r>
    </w:p>
    <w:p w14:paraId="6A840CD8" w14:textId="77777777" w:rsidR="003A3E19" w:rsidRPr="003A3E19" w:rsidRDefault="003A3E19" w:rsidP="003A3E19">
      <w:pPr>
        <w:pStyle w:val="ListParagraph"/>
        <w:numPr>
          <w:ilvl w:val="0"/>
          <w:numId w:val="2"/>
        </w:numPr>
        <w:ind w:right="-853"/>
        <w:rPr>
          <w:rFonts w:ascii="Arial" w:hAnsi="Arial" w:cs="Arial"/>
          <w:b/>
        </w:rPr>
      </w:pPr>
      <w:r w:rsidRPr="003A3E19">
        <w:rPr>
          <w:rFonts w:ascii="Arial" w:hAnsi="Arial" w:cs="Arial"/>
          <w:color w:val="000000"/>
        </w:rPr>
        <w:t xml:space="preserve">Intermediate Band – </w:t>
      </w:r>
      <w:r w:rsidRPr="003A3E19">
        <w:rPr>
          <w:rFonts w:ascii="Arial" w:hAnsi="Arial" w:cs="Arial"/>
          <w:b/>
          <w:color w:val="000000"/>
        </w:rPr>
        <w:t>RED</w:t>
      </w:r>
    </w:p>
    <w:p w14:paraId="66EDB93F" w14:textId="77777777" w:rsidR="003A3E19" w:rsidRPr="003A3E19" w:rsidRDefault="003A3E19" w:rsidP="003A3E19">
      <w:pPr>
        <w:pStyle w:val="ListParagraph"/>
        <w:numPr>
          <w:ilvl w:val="0"/>
          <w:numId w:val="2"/>
        </w:num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color w:val="000000"/>
        </w:rPr>
        <w:t xml:space="preserve">Concert – </w:t>
      </w:r>
      <w:r w:rsidRPr="003A3E19">
        <w:rPr>
          <w:rFonts w:ascii="Arial" w:hAnsi="Arial" w:cs="Arial"/>
          <w:b/>
          <w:color w:val="000000"/>
        </w:rPr>
        <w:t>NO RIBBON</w:t>
      </w:r>
    </w:p>
    <w:p w14:paraId="48E88C9D" w14:textId="77777777" w:rsidR="003A3E19" w:rsidRDefault="003A3E19" w:rsidP="003A3E19">
      <w:pPr>
        <w:ind w:right="-853"/>
        <w:rPr>
          <w:rFonts w:ascii="Arial" w:hAnsi="Arial" w:cs="Arial"/>
          <w:color w:val="000000"/>
        </w:rPr>
      </w:pPr>
    </w:p>
    <w:p w14:paraId="1C673E00" w14:textId="77777777" w:rsidR="003A3E19" w:rsidRDefault="003A3E19" w:rsidP="003A3E19">
      <w:pPr>
        <w:ind w:right="-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REMEMBER TO TAKE OFF THE RIBBON FROM LAST YEAR!</w:t>
      </w:r>
    </w:p>
    <w:p w14:paraId="3FC24D1B" w14:textId="77777777" w:rsidR="003A3E19" w:rsidRDefault="003A3E19" w:rsidP="003A3E19">
      <w:pPr>
        <w:ind w:right="-853"/>
        <w:rPr>
          <w:rFonts w:ascii="Arial" w:hAnsi="Arial" w:cs="Arial"/>
          <w:color w:val="000000"/>
        </w:rPr>
      </w:pPr>
    </w:p>
    <w:p w14:paraId="1C14ED1C" w14:textId="77777777" w:rsidR="00D42EDC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</w:rPr>
        <w:t>2. BAND FOLDER &amp; BAND BOOK</w:t>
      </w:r>
      <w:r w:rsidRPr="003A3E19">
        <w:rPr>
          <w:rFonts w:ascii="Arial" w:hAnsi="Arial" w:cs="Arial"/>
        </w:rPr>
        <w:t xml:space="preserve"> </w:t>
      </w:r>
    </w:p>
    <w:p w14:paraId="69D91F04" w14:textId="77777777" w:rsidR="003A3E19" w:rsidRPr="003A3E19" w:rsidRDefault="003A3E19" w:rsidP="003A3E19">
      <w:pPr>
        <w:ind w:right="-853"/>
        <w:rPr>
          <w:rFonts w:ascii="Arial" w:hAnsi="Arial" w:cs="Arial"/>
        </w:rPr>
      </w:pPr>
    </w:p>
    <w:p w14:paraId="4987C01C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3A3E19">
        <w:rPr>
          <w:rFonts w:ascii="Arial" w:hAnsi="Arial" w:cs="Arial"/>
          <w:b/>
        </w:rPr>
        <w:t>CHAPSTICK</w:t>
      </w:r>
      <w:r w:rsidRPr="003A3E19">
        <w:rPr>
          <w:rFonts w:ascii="Arial" w:hAnsi="Arial" w:cs="Arial"/>
        </w:rPr>
        <w:t xml:space="preserve"> </w:t>
      </w:r>
      <w:r w:rsidRPr="003A3E19">
        <w:rPr>
          <w:rFonts w:ascii="Arial" w:hAnsi="Arial" w:cs="Arial"/>
          <w:color w:val="000000"/>
        </w:rPr>
        <w:t>– there will be a lot of blowing!</w:t>
      </w:r>
    </w:p>
    <w:p w14:paraId="77E1BBF9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29F53C70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3A3E19">
        <w:rPr>
          <w:rFonts w:ascii="Arial" w:hAnsi="Arial" w:cs="Arial"/>
          <w:b/>
        </w:rPr>
        <w:t>MUSIC STAND</w:t>
      </w:r>
      <w:r w:rsidRPr="003A3E19">
        <w:rPr>
          <w:rFonts w:ascii="Arial" w:hAnsi="Arial" w:cs="Arial"/>
          <w:color w:val="000000"/>
        </w:rPr>
        <w:t xml:space="preserve"> – if you have one, please </w:t>
      </w:r>
      <w:r w:rsidRPr="003A3E19">
        <w:rPr>
          <w:rFonts w:ascii="Arial" w:hAnsi="Arial" w:cs="Arial"/>
          <w:b/>
          <w:color w:val="000000"/>
          <w:u w:val="single"/>
        </w:rPr>
        <w:t>label it</w:t>
      </w:r>
      <w:r w:rsidRPr="003A3E19">
        <w:rPr>
          <w:rFonts w:ascii="Arial" w:hAnsi="Arial" w:cs="Arial"/>
          <w:color w:val="000000"/>
        </w:rPr>
        <w:t xml:space="preserve"> and bring it to the camp.  If you don’t, don’t worry.</w:t>
      </w:r>
    </w:p>
    <w:p w14:paraId="401C6DA1" w14:textId="77777777" w:rsidR="007A2E93" w:rsidRDefault="007A2E93" w:rsidP="003A3E19">
      <w:pPr>
        <w:ind w:right="-853"/>
        <w:rPr>
          <w:rFonts w:ascii="Arial" w:hAnsi="Arial" w:cs="Arial"/>
        </w:rPr>
      </w:pPr>
    </w:p>
    <w:p w14:paraId="1DA68445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3A3E19">
        <w:rPr>
          <w:rFonts w:ascii="Arial" w:hAnsi="Arial" w:cs="Arial"/>
          <w:b/>
        </w:rPr>
        <w:t>SLEEPING BAG, SINGLE BED BOTTOM SHEET AND PILLOWCASE</w:t>
      </w:r>
      <w:r w:rsidRPr="003A3E19">
        <w:rPr>
          <w:rFonts w:ascii="Arial" w:hAnsi="Arial" w:cs="Arial"/>
        </w:rPr>
        <w:t>.</w:t>
      </w:r>
      <w:r w:rsidRPr="003A3E19">
        <w:rPr>
          <w:rFonts w:ascii="Arial" w:hAnsi="Arial" w:cs="Arial"/>
          <w:color w:val="0000FF"/>
        </w:rPr>
        <w:t xml:space="preserve">  </w:t>
      </w:r>
      <w:r w:rsidRPr="003A3E19">
        <w:rPr>
          <w:rFonts w:ascii="Arial" w:hAnsi="Arial" w:cs="Arial"/>
        </w:rPr>
        <w:t xml:space="preserve">If you aren’t bringing a sleeping bag, the Centre provides a comforter but you will then require </w:t>
      </w:r>
      <w:r>
        <w:rPr>
          <w:rFonts w:ascii="Arial" w:hAnsi="Arial" w:cs="Arial"/>
        </w:rPr>
        <w:t xml:space="preserve">an extra single bed sheet. </w:t>
      </w:r>
    </w:p>
    <w:p w14:paraId="182D092F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12C619CF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</w:rPr>
        <w:t>6. TOWEL AND TOILETRIES</w:t>
      </w:r>
      <w:r w:rsidRPr="003A3E19">
        <w:rPr>
          <w:rFonts w:ascii="Arial" w:hAnsi="Arial" w:cs="Arial"/>
          <w:color w:val="000000"/>
        </w:rPr>
        <w:t xml:space="preserve"> (soap, shampoo, toothbrush, toothpaste, hair things etc.)  There will be NO spares if you forget!!</w:t>
      </w:r>
    </w:p>
    <w:p w14:paraId="54D8C37C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1AD0491C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</w:rPr>
        <w:t>7. HAT, SUNSCREEN &amp; INSECT REPELLANT</w:t>
      </w:r>
      <w:r w:rsidRPr="003A3E19">
        <w:rPr>
          <w:rFonts w:ascii="Arial" w:hAnsi="Arial" w:cs="Arial"/>
        </w:rPr>
        <w:t>.</w:t>
      </w:r>
      <w:bookmarkStart w:id="0" w:name="_GoBack"/>
      <w:bookmarkEnd w:id="0"/>
    </w:p>
    <w:p w14:paraId="43918193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4024CC67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</w:rPr>
        <w:t>8. CLOTHING</w:t>
      </w:r>
    </w:p>
    <w:p w14:paraId="5EC269C0" w14:textId="5C120BD0" w:rsidR="00D42EDC" w:rsidRPr="003A3E19" w:rsidRDefault="00AF50CA" w:rsidP="003A3E19">
      <w:pPr>
        <w:pStyle w:val="ListParagraph"/>
        <w:numPr>
          <w:ilvl w:val="0"/>
          <w:numId w:val="3"/>
        </w:numPr>
        <w:ind w:right="-853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Py</w:t>
      </w:r>
      <w:r w:rsidR="007A2E93" w:rsidRPr="003A3E19">
        <w:rPr>
          <w:rFonts w:ascii="Arial" w:hAnsi="Arial" w:cs="Arial"/>
          <w:b/>
        </w:rPr>
        <w:t>jamas</w:t>
      </w:r>
      <w:proofErr w:type="spellEnd"/>
      <w:r w:rsidR="003A3E19" w:rsidRPr="003A3E19">
        <w:rPr>
          <w:rFonts w:ascii="Arial" w:hAnsi="Arial" w:cs="Arial"/>
          <w:b/>
        </w:rPr>
        <w:t xml:space="preserve"> / slippers etc</w:t>
      </w:r>
    </w:p>
    <w:p w14:paraId="635FDEE3" w14:textId="77777777" w:rsidR="003A3E19" w:rsidRPr="003A3E19" w:rsidRDefault="003A3E19" w:rsidP="003A3E19">
      <w:pPr>
        <w:pStyle w:val="ListParagraph"/>
        <w:numPr>
          <w:ilvl w:val="0"/>
          <w:numId w:val="3"/>
        </w:num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</w:rPr>
        <w:t>Enclosed shoes</w:t>
      </w:r>
      <w:r w:rsidRPr="003A3E19">
        <w:rPr>
          <w:rFonts w:ascii="Arial" w:hAnsi="Arial" w:cs="Arial"/>
          <w:color w:val="000000"/>
        </w:rPr>
        <w:t xml:space="preserve"> suitable for outdoor activity. </w:t>
      </w:r>
      <w:r w:rsidRPr="003A3E19">
        <w:rPr>
          <w:rFonts w:ascii="Arial" w:hAnsi="Arial" w:cs="Arial"/>
          <w:b/>
          <w:color w:val="000000"/>
        </w:rPr>
        <w:t xml:space="preserve">No </w:t>
      </w:r>
      <w:r w:rsidRPr="003A3E19">
        <w:rPr>
          <w:rFonts w:ascii="Arial" w:hAnsi="Arial" w:cs="Arial"/>
          <w:color w:val="000000"/>
        </w:rPr>
        <w:t>thongs or sandals.</w:t>
      </w:r>
    </w:p>
    <w:p w14:paraId="6FF69922" w14:textId="77777777" w:rsidR="00D42EDC" w:rsidRPr="003A3E19" w:rsidRDefault="003A3E19" w:rsidP="003A3E19">
      <w:pPr>
        <w:pStyle w:val="ListParagraph"/>
        <w:numPr>
          <w:ilvl w:val="0"/>
          <w:numId w:val="3"/>
        </w:num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b/>
        </w:rPr>
        <w:t>Casual clothes</w:t>
      </w:r>
      <w:r w:rsidRPr="003A3E19">
        <w:rPr>
          <w:rFonts w:ascii="Arial" w:hAnsi="Arial" w:cs="Arial"/>
          <w:color w:val="000000"/>
        </w:rPr>
        <w:t xml:space="preserve"> – jeans, tracksuits, jumper, jacket, t-shirt etc</w:t>
      </w:r>
      <w:r w:rsidRPr="003A3E19">
        <w:rPr>
          <w:rFonts w:ascii="Arial" w:hAnsi="Arial" w:cs="Arial"/>
          <w:b/>
          <w:color w:val="000000"/>
        </w:rPr>
        <w:t xml:space="preserve"> (but remember – it’s only 1 night)</w:t>
      </w:r>
    </w:p>
    <w:p w14:paraId="625D920E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color w:val="000000"/>
        </w:rPr>
        <w:t>(Please note that you may be required to wear a harness for an</w:t>
      </w:r>
    </w:p>
    <w:p w14:paraId="3AB901B9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proofErr w:type="gramStart"/>
      <w:r w:rsidRPr="003A3E19">
        <w:rPr>
          <w:rFonts w:ascii="Arial" w:hAnsi="Arial" w:cs="Arial"/>
          <w:color w:val="000000"/>
        </w:rPr>
        <w:t>outdoor</w:t>
      </w:r>
      <w:proofErr w:type="gramEnd"/>
      <w:r w:rsidRPr="003A3E19">
        <w:rPr>
          <w:rFonts w:ascii="Arial" w:hAnsi="Arial" w:cs="Arial"/>
          <w:color w:val="000000"/>
        </w:rPr>
        <w:t xml:space="preserve"> activity. </w:t>
      </w:r>
      <w:r w:rsidRPr="003A3E19">
        <w:rPr>
          <w:rFonts w:ascii="Arial" w:hAnsi="Arial" w:cs="Arial"/>
          <w:b/>
          <w:color w:val="000000"/>
        </w:rPr>
        <w:t>You will need sensible clothes that will cover</w:t>
      </w:r>
    </w:p>
    <w:p w14:paraId="6683D97E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proofErr w:type="gramStart"/>
      <w:r w:rsidRPr="003A3E19">
        <w:rPr>
          <w:rFonts w:ascii="Arial" w:hAnsi="Arial" w:cs="Arial"/>
          <w:b/>
          <w:color w:val="000000"/>
        </w:rPr>
        <w:t>and</w:t>
      </w:r>
      <w:proofErr w:type="gramEnd"/>
      <w:r w:rsidRPr="003A3E19">
        <w:rPr>
          <w:rFonts w:ascii="Arial" w:hAnsi="Arial" w:cs="Arial"/>
          <w:b/>
          <w:color w:val="000000"/>
        </w:rPr>
        <w:t xml:space="preserve"> protect you</w:t>
      </w:r>
      <w:r w:rsidRPr="003A3E19">
        <w:rPr>
          <w:rFonts w:ascii="Arial" w:hAnsi="Arial" w:cs="Arial"/>
          <w:color w:val="000000"/>
        </w:rPr>
        <w:t xml:space="preserve">. Skirts, short t-shirts, short shorts </w:t>
      </w:r>
      <w:r w:rsidRPr="003A3E19">
        <w:rPr>
          <w:rFonts w:ascii="Arial" w:hAnsi="Arial" w:cs="Arial"/>
          <w:b/>
          <w:color w:val="000000"/>
        </w:rPr>
        <w:t xml:space="preserve">are not </w:t>
      </w:r>
      <w:r w:rsidRPr="003A3E19">
        <w:rPr>
          <w:rFonts w:ascii="Arial" w:hAnsi="Arial" w:cs="Arial"/>
          <w:color w:val="000000"/>
        </w:rPr>
        <w:t>suitable.)</w:t>
      </w:r>
    </w:p>
    <w:p w14:paraId="6B3B94F5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67CE6134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proofErr w:type="gramStart"/>
      <w:r w:rsidRPr="003A3E19">
        <w:rPr>
          <w:rFonts w:ascii="Arial" w:hAnsi="Arial" w:cs="Arial"/>
          <w:b/>
        </w:rPr>
        <w:t>MEDICATION</w:t>
      </w:r>
      <w:r w:rsidRPr="003A3E19">
        <w:rPr>
          <w:rFonts w:ascii="Arial" w:hAnsi="Arial" w:cs="Arial"/>
          <w:b/>
          <w:color w:val="0000FF"/>
        </w:rPr>
        <w:t xml:space="preserve"> </w:t>
      </w:r>
      <w:r w:rsidRPr="003A3E19">
        <w:rPr>
          <w:rFonts w:ascii="Arial" w:hAnsi="Arial" w:cs="Arial"/>
        </w:rPr>
        <w:t>that</w:t>
      </w:r>
      <w:r w:rsidRPr="003A3E19">
        <w:rPr>
          <w:rFonts w:ascii="Arial" w:hAnsi="Arial" w:cs="Arial"/>
          <w:color w:val="000000"/>
        </w:rPr>
        <w:t xml:space="preserve"> you may require during the camp.</w:t>
      </w:r>
      <w:proofErr w:type="gramEnd"/>
      <w:r w:rsidRPr="003A3E19">
        <w:rPr>
          <w:rFonts w:ascii="Arial" w:hAnsi="Arial" w:cs="Arial"/>
          <w:color w:val="000000"/>
        </w:rPr>
        <w:t xml:space="preserve">  </w:t>
      </w:r>
      <w:r w:rsidRPr="003A3E19">
        <w:rPr>
          <w:rFonts w:ascii="Arial" w:hAnsi="Arial" w:cs="Arial"/>
          <w:b/>
        </w:rPr>
        <w:t xml:space="preserve">Please ensure it is </w:t>
      </w:r>
      <w:r w:rsidR="007A2E93" w:rsidRPr="003A3E19">
        <w:rPr>
          <w:rFonts w:ascii="Arial" w:hAnsi="Arial" w:cs="Arial"/>
          <w:b/>
        </w:rPr>
        <w:t>labeled</w:t>
      </w:r>
      <w:r w:rsidRPr="003A3E19">
        <w:rPr>
          <w:rFonts w:ascii="Arial" w:hAnsi="Arial" w:cs="Arial"/>
          <w:b/>
        </w:rPr>
        <w:t xml:space="preserve"> with your name and required dosage / frequency</w:t>
      </w:r>
      <w:r w:rsidRPr="003A3E19">
        <w:rPr>
          <w:rFonts w:ascii="Arial" w:hAnsi="Arial" w:cs="Arial"/>
          <w:color w:val="000000"/>
        </w:rPr>
        <w:t>.  All medication will be collected and kept by a teacher during the camp.  Please indicate if they need to be kept refrigerated.</w:t>
      </w:r>
    </w:p>
    <w:p w14:paraId="7373FECD" w14:textId="77777777" w:rsidR="007A2E93" w:rsidRDefault="007A2E93" w:rsidP="003A3E19">
      <w:pPr>
        <w:ind w:right="-853"/>
        <w:rPr>
          <w:rFonts w:ascii="Arial" w:hAnsi="Arial" w:cs="Arial"/>
        </w:rPr>
      </w:pPr>
    </w:p>
    <w:p w14:paraId="4402E26D" w14:textId="77777777" w:rsidR="007A2E93" w:rsidRDefault="007A2E93" w:rsidP="003A3E19">
      <w:pPr>
        <w:ind w:right="-853"/>
        <w:rPr>
          <w:rFonts w:ascii="Arial" w:hAnsi="Arial" w:cs="Arial"/>
        </w:rPr>
      </w:pPr>
    </w:p>
    <w:p w14:paraId="3DB5556D" w14:textId="77777777" w:rsidR="00D42EDC" w:rsidRPr="007A2E93" w:rsidRDefault="003A3E19" w:rsidP="003A3E19">
      <w:pPr>
        <w:ind w:right="-853"/>
        <w:rPr>
          <w:rFonts w:ascii="Arial" w:hAnsi="Arial" w:cs="Arial"/>
          <w:b/>
          <w:sz w:val="32"/>
          <w:szCs w:val="32"/>
        </w:rPr>
      </w:pPr>
      <w:r w:rsidRPr="007A2E93">
        <w:rPr>
          <w:rFonts w:ascii="Arial" w:hAnsi="Arial" w:cs="Arial"/>
          <w:b/>
          <w:sz w:val="32"/>
          <w:szCs w:val="32"/>
        </w:rPr>
        <w:lastRenderedPageBreak/>
        <w:t>What NOT</w:t>
      </w:r>
      <w:r w:rsidR="007A2E93">
        <w:rPr>
          <w:rFonts w:ascii="Arial" w:hAnsi="Arial" w:cs="Arial"/>
          <w:b/>
          <w:sz w:val="32"/>
          <w:szCs w:val="32"/>
        </w:rPr>
        <w:t xml:space="preserve"> To P</w:t>
      </w:r>
      <w:r w:rsidRPr="007A2E93">
        <w:rPr>
          <w:rFonts w:ascii="Arial" w:hAnsi="Arial" w:cs="Arial"/>
          <w:b/>
          <w:sz w:val="32"/>
          <w:szCs w:val="32"/>
        </w:rPr>
        <w:t>ack</w:t>
      </w:r>
      <w:r w:rsidR="007A2E93">
        <w:rPr>
          <w:rFonts w:ascii="Arial" w:hAnsi="Arial" w:cs="Arial"/>
          <w:b/>
          <w:sz w:val="32"/>
          <w:szCs w:val="32"/>
        </w:rPr>
        <w:t>!</w:t>
      </w:r>
    </w:p>
    <w:p w14:paraId="709B0AAA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06F51452" w14:textId="77777777" w:rsidR="00D42EDC" w:rsidRPr="007A2E93" w:rsidRDefault="003A3E19" w:rsidP="007A2E93">
      <w:pPr>
        <w:pStyle w:val="ListParagraph"/>
        <w:numPr>
          <w:ilvl w:val="0"/>
          <w:numId w:val="4"/>
        </w:numPr>
        <w:ind w:right="-853"/>
        <w:rPr>
          <w:rFonts w:ascii="Arial" w:hAnsi="Arial" w:cs="Arial"/>
        </w:rPr>
      </w:pPr>
      <w:r w:rsidRPr="007A2E93">
        <w:rPr>
          <w:rFonts w:ascii="Arial" w:hAnsi="Arial" w:cs="Arial"/>
          <w:b/>
          <w:color w:val="FF0000"/>
        </w:rPr>
        <w:t>NO LOLLIES</w:t>
      </w:r>
      <w:r w:rsidRPr="007A2E93">
        <w:rPr>
          <w:rFonts w:ascii="Arial" w:hAnsi="Arial" w:cs="Arial"/>
          <w:color w:val="000000"/>
        </w:rPr>
        <w:t>, snacks or additional food of any kind, especially nuts. Please remember that some fellow band members are allergic to specific types of food.</w:t>
      </w:r>
    </w:p>
    <w:p w14:paraId="03194B4F" w14:textId="77777777" w:rsidR="00D42EDC" w:rsidRPr="007A2E93" w:rsidRDefault="003A3E19" w:rsidP="007A2E93">
      <w:pPr>
        <w:pStyle w:val="ListParagraph"/>
        <w:numPr>
          <w:ilvl w:val="0"/>
          <w:numId w:val="4"/>
        </w:numPr>
        <w:ind w:right="-853"/>
        <w:rPr>
          <w:rFonts w:ascii="Arial" w:hAnsi="Arial" w:cs="Arial"/>
        </w:rPr>
      </w:pPr>
      <w:r w:rsidRPr="007A2E93">
        <w:rPr>
          <w:rFonts w:ascii="Arial" w:hAnsi="Arial" w:cs="Arial"/>
          <w:color w:val="000000"/>
        </w:rPr>
        <w:t xml:space="preserve">Any unnecessary valuables like </w:t>
      </w:r>
      <w:proofErr w:type="spellStart"/>
      <w:r w:rsidRPr="007A2E93">
        <w:rPr>
          <w:rFonts w:ascii="Arial" w:hAnsi="Arial" w:cs="Arial"/>
          <w:color w:val="000000"/>
        </w:rPr>
        <w:t>ipod</w:t>
      </w:r>
      <w:proofErr w:type="spellEnd"/>
      <w:r w:rsidRPr="007A2E93">
        <w:rPr>
          <w:rFonts w:ascii="Arial" w:hAnsi="Arial" w:cs="Arial"/>
          <w:color w:val="000000"/>
        </w:rPr>
        <w:t>, wallet etc. You won’t have much free time to worry about. It’ll be wiser not to bring things you’ll be sorry to lose, if they are not necessary.</w:t>
      </w:r>
    </w:p>
    <w:p w14:paraId="7C6ACE0B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286F6C9E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55A6B41A" w14:textId="540AB620" w:rsidR="00D42EDC" w:rsidRPr="007A2E93" w:rsidRDefault="007A2E93" w:rsidP="003A3E19">
      <w:pPr>
        <w:ind w:right="-853"/>
        <w:rPr>
          <w:rFonts w:ascii="Arial" w:hAnsi="Arial" w:cs="Arial"/>
          <w:b/>
          <w:sz w:val="32"/>
          <w:szCs w:val="32"/>
        </w:rPr>
      </w:pPr>
      <w:r w:rsidRPr="007A2E93">
        <w:rPr>
          <w:rFonts w:ascii="Arial" w:hAnsi="Arial" w:cs="Arial"/>
          <w:b/>
          <w:sz w:val="32"/>
          <w:szCs w:val="32"/>
        </w:rPr>
        <w:t xml:space="preserve">What To Do On Thursday </w:t>
      </w:r>
      <w:r w:rsidR="005B6DBE">
        <w:rPr>
          <w:rFonts w:ascii="Arial" w:hAnsi="Arial" w:cs="Arial"/>
          <w:b/>
          <w:sz w:val="32"/>
          <w:szCs w:val="32"/>
        </w:rPr>
        <w:t>2</w:t>
      </w:r>
      <w:r w:rsidR="00AF50CA">
        <w:rPr>
          <w:rFonts w:ascii="Arial" w:hAnsi="Arial" w:cs="Arial"/>
          <w:b/>
          <w:sz w:val="32"/>
          <w:szCs w:val="32"/>
        </w:rPr>
        <w:t>8th</w:t>
      </w:r>
      <w:r w:rsidR="005B6DBE">
        <w:rPr>
          <w:rFonts w:ascii="Arial" w:hAnsi="Arial" w:cs="Arial"/>
          <w:b/>
          <w:sz w:val="32"/>
          <w:szCs w:val="32"/>
        </w:rPr>
        <w:t xml:space="preserve"> April</w:t>
      </w:r>
      <w:r w:rsidRPr="007A2E93">
        <w:rPr>
          <w:rFonts w:ascii="Arial" w:hAnsi="Arial" w:cs="Arial"/>
          <w:b/>
          <w:sz w:val="32"/>
          <w:szCs w:val="32"/>
        </w:rPr>
        <w:t>?</w:t>
      </w:r>
    </w:p>
    <w:p w14:paraId="775826F4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0BDB52DC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color w:val="000000"/>
        </w:rPr>
        <w:t>Finally, the big day arrives. What do we do?</w:t>
      </w:r>
    </w:p>
    <w:p w14:paraId="78066AE8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29402DD5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7A2E93">
        <w:rPr>
          <w:rFonts w:ascii="Arial" w:hAnsi="Arial" w:cs="Arial"/>
          <w:b/>
        </w:rPr>
        <w:t>Arrive at school between 7:30 and 7:45am.</w:t>
      </w:r>
      <w:r w:rsidRPr="003A3E19">
        <w:rPr>
          <w:rFonts w:ascii="Arial" w:hAnsi="Arial" w:cs="Arial"/>
          <w:color w:val="000000"/>
        </w:rPr>
        <w:t xml:space="preserve">  Remember, it’ll be hard to park.</w:t>
      </w:r>
    </w:p>
    <w:p w14:paraId="1E2B1F6B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  <w:color w:val="000000"/>
        </w:rPr>
        <w:t>There will be parents and teachers to help you when you arrive.</w:t>
      </w:r>
    </w:p>
    <w:p w14:paraId="776119F1" w14:textId="77777777" w:rsidR="00D42EDC" w:rsidRPr="003A3E19" w:rsidRDefault="007A2E93" w:rsidP="003A3E19">
      <w:pPr>
        <w:ind w:right="-853"/>
        <w:rPr>
          <w:rFonts w:ascii="Arial" w:hAnsi="Arial" w:cs="Arial"/>
        </w:rPr>
      </w:pPr>
      <w:r w:rsidRPr="007A2E93">
        <w:rPr>
          <w:rFonts w:ascii="Arial" w:hAnsi="Arial" w:cs="Arial"/>
          <w:b/>
        </w:rPr>
        <w:t>BUS LEAVES AT 8:15AM SHARP.</w:t>
      </w:r>
      <w:r w:rsidRPr="003A3E19">
        <w:rPr>
          <w:rFonts w:ascii="Arial" w:hAnsi="Arial" w:cs="Arial"/>
          <w:color w:val="000000"/>
        </w:rPr>
        <w:t xml:space="preserve"> </w:t>
      </w:r>
      <w:r w:rsidR="003A3E19" w:rsidRPr="003A3E19">
        <w:rPr>
          <w:rFonts w:ascii="Arial" w:hAnsi="Arial" w:cs="Arial"/>
          <w:color w:val="000000"/>
        </w:rPr>
        <w:t>Please don’t be late.</w:t>
      </w:r>
    </w:p>
    <w:p w14:paraId="632D3D17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598D9603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27C0D831" w14:textId="77777777" w:rsidR="00D42EDC" w:rsidRPr="003A3E19" w:rsidRDefault="003A3E19" w:rsidP="003A3E19">
      <w:pPr>
        <w:ind w:right="-853"/>
        <w:rPr>
          <w:rFonts w:ascii="Arial" w:hAnsi="Arial" w:cs="Arial"/>
        </w:rPr>
      </w:pPr>
      <w:r w:rsidRPr="003A3E19">
        <w:rPr>
          <w:rFonts w:ascii="Arial" w:hAnsi="Arial" w:cs="Arial"/>
        </w:rPr>
        <w:t>Happy playing,</w:t>
      </w:r>
    </w:p>
    <w:p w14:paraId="2C32A73E" w14:textId="77DAEB78" w:rsidR="00D42EDC" w:rsidRPr="003A3E19" w:rsidRDefault="00E77453" w:rsidP="003A3E19">
      <w:pPr>
        <w:ind w:right="-853"/>
        <w:rPr>
          <w:rFonts w:ascii="Arial" w:hAnsi="Arial" w:cs="Arial"/>
        </w:rPr>
      </w:pPr>
      <w:r>
        <w:rPr>
          <w:rFonts w:ascii="Arial" w:hAnsi="Arial" w:cs="Arial"/>
        </w:rPr>
        <w:t>Nadine Cornet</w:t>
      </w:r>
      <w:r w:rsidR="00AF50CA">
        <w:rPr>
          <w:rFonts w:ascii="Arial" w:hAnsi="Arial" w:cs="Arial"/>
        </w:rPr>
        <w:t xml:space="preserve"> &amp; Sam Thomas</w:t>
      </w:r>
    </w:p>
    <w:p w14:paraId="2E46CE64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p w14:paraId="6D689623" w14:textId="77777777" w:rsidR="00D42EDC" w:rsidRPr="003A3E19" w:rsidRDefault="00D42EDC" w:rsidP="003A3E19">
      <w:pPr>
        <w:ind w:right="-853"/>
        <w:rPr>
          <w:rFonts w:ascii="Arial" w:hAnsi="Arial" w:cs="Arial"/>
        </w:rPr>
      </w:pPr>
    </w:p>
    <w:sectPr w:rsidR="00D42EDC" w:rsidRPr="003A3E19" w:rsidSect="00C442A6">
      <w:pgSz w:w="11905" w:h="16837"/>
      <w:pgMar w:top="114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25A"/>
    <w:multiLevelType w:val="hybridMultilevel"/>
    <w:tmpl w:val="5B2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50E"/>
    <w:multiLevelType w:val="hybridMultilevel"/>
    <w:tmpl w:val="218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32457"/>
    <w:multiLevelType w:val="hybridMultilevel"/>
    <w:tmpl w:val="8FF087D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B334EAB"/>
    <w:multiLevelType w:val="hybridMultilevel"/>
    <w:tmpl w:val="9C12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C"/>
    <w:rsid w:val="003A3E19"/>
    <w:rsid w:val="005B6DBE"/>
    <w:rsid w:val="00662B1F"/>
    <w:rsid w:val="007A2E93"/>
    <w:rsid w:val="00AF50CA"/>
    <w:rsid w:val="00C442A6"/>
    <w:rsid w:val="00D42EDC"/>
    <w:rsid w:val="00E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6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68BB35D-AF2B-4740-B226-5E2850E4D26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2031</Characters>
  <Application>Microsoft Macintosh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Camp 2008</vt:lpstr>
    </vt:vector>
  </TitlesOfParts>
  <Company>Endosurg Service Trust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Camp 2008</dc:title>
  <dc:creator>Keiko Tredinnick</dc:creator>
  <cp:lastModifiedBy>Alex Gerber</cp:lastModifiedBy>
  <cp:revision>2</cp:revision>
  <dcterms:created xsi:type="dcterms:W3CDTF">2016-02-23T11:18:00Z</dcterms:created>
  <dcterms:modified xsi:type="dcterms:W3CDTF">2016-02-23T11:18:00Z</dcterms:modified>
</cp:coreProperties>
</file>