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236F6" w14:textId="77777777" w:rsidR="006E04DC" w:rsidRDefault="004B65D5">
      <w:pPr>
        <w:spacing w:after="42" w:line="259" w:lineRule="auto"/>
        <w:ind w:left="116"/>
        <w:jc w:val="center"/>
      </w:pPr>
      <w:bookmarkStart w:id="0" w:name="_GoBack"/>
      <w:bookmarkEnd w:id="0"/>
      <w:r>
        <w:rPr>
          <w:b/>
        </w:rPr>
        <w:t xml:space="preserve">MINUTES OF P&amp;C MEETING </w:t>
      </w:r>
      <w:r>
        <w:t xml:space="preserve"> </w:t>
      </w:r>
    </w:p>
    <w:p w14:paraId="47736338" w14:textId="77777777" w:rsidR="006E04DC" w:rsidRDefault="004B65D5">
      <w:pPr>
        <w:spacing w:after="0" w:line="259" w:lineRule="auto"/>
        <w:jc w:val="center"/>
      </w:pPr>
      <w:r>
        <w:rPr>
          <w:b/>
        </w:rPr>
        <w:t>Tuesday 11th December 2018 – at 7pm CCPS Staffroom</w:t>
      </w:r>
    </w:p>
    <w:p w14:paraId="30B22BBE" w14:textId="77777777" w:rsidR="006E04DC" w:rsidRDefault="004B65D5">
      <w:pPr>
        <w:spacing w:after="0" w:line="259" w:lineRule="auto"/>
      </w:pPr>
      <w:r>
        <w:rPr>
          <w:b/>
        </w:rPr>
        <w:t xml:space="preserve"> </w:t>
      </w:r>
      <w:r>
        <w:t xml:space="preserve"> </w:t>
      </w:r>
    </w:p>
    <w:p w14:paraId="3E44EE0B" w14:textId="77777777" w:rsidR="006E04DC" w:rsidRDefault="004B65D5">
      <w:pPr>
        <w:spacing w:after="0" w:line="268" w:lineRule="auto"/>
        <w:ind w:left="132" w:right="34"/>
      </w:pPr>
      <w:r>
        <w:t>---------------------------------------------------------------------------------------------------------------------------------------</w:t>
      </w:r>
    </w:p>
    <w:p w14:paraId="756CE38D" w14:textId="77777777" w:rsidR="006E04DC" w:rsidRDefault="006E04DC">
      <w:pPr>
        <w:spacing w:after="0" w:line="268" w:lineRule="auto"/>
        <w:ind w:left="132" w:right="34"/>
      </w:pPr>
    </w:p>
    <w:p w14:paraId="6D6283F8" w14:textId="77777777" w:rsidR="006E04DC" w:rsidRDefault="004B65D5">
      <w:pPr>
        <w:spacing w:after="0" w:line="259" w:lineRule="auto"/>
        <w:ind w:left="93"/>
      </w:pPr>
      <w:r>
        <w:rPr>
          <w:b/>
        </w:rPr>
        <w:t xml:space="preserve">PRESENT </w:t>
      </w:r>
      <w:r>
        <w:t xml:space="preserve"> </w:t>
      </w:r>
    </w:p>
    <w:p w14:paraId="776DA2B9" w14:textId="77777777" w:rsidR="006E04DC" w:rsidRDefault="004B65D5">
      <w:pPr>
        <w:spacing w:after="60" w:line="240" w:lineRule="auto"/>
        <w:ind w:right="177"/>
      </w:pPr>
      <w:r>
        <w:t xml:space="preserve">  </w:t>
      </w:r>
      <w:proofErr w:type="spellStart"/>
      <w:r>
        <w:t>D.Goh</w:t>
      </w:r>
      <w:proofErr w:type="spellEnd"/>
      <w:r>
        <w:t xml:space="preserve">, </w:t>
      </w:r>
      <w:proofErr w:type="spellStart"/>
      <w:r>
        <w:t>C.Cowley</w:t>
      </w:r>
      <w:proofErr w:type="spellEnd"/>
      <w:r>
        <w:t xml:space="preserve">, </w:t>
      </w:r>
      <w:proofErr w:type="spellStart"/>
      <w:r>
        <w:t>J.Cope</w:t>
      </w:r>
      <w:proofErr w:type="spellEnd"/>
      <w:r>
        <w:t xml:space="preserve">, </w:t>
      </w:r>
      <w:proofErr w:type="spellStart"/>
      <w:r>
        <w:t>S.Dandy</w:t>
      </w:r>
      <w:proofErr w:type="spellEnd"/>
      <w:r>
        <w:t xml:space="preserve">, S. Jacobs, </w:t>
      </w:r>
      <w:proofErr w:type="spellStart"/>
      <w:r>
        <w:t>S.Gagahller</w:t>
      </w:r>
      <w:proofErr w:type="spellEnd"/>
      <w:r>
        <w:t xml:space="preserve">, </w:t>
      </w:r>
      <w:proofErr w:type="spellStart"/>
      <w:r>
        <w:t>B.Winoto</w:t>
      </w:r>
      <w:proofErr w:type="spellEnd"/>
      <w:r>
        <w:t xml:space="preserve">, </w:t>
      </w:r>
      <w:proofErr w:type="spellStart"/>
      <w:r>
        <w:t>L.Telfer</w:t>
      </w:r>
      <w:proofErr w:type="spellEnd"/>
      <w:r>
        <w:t xml:space="preserve"> , </w:t>
      </w:r>
      <w:proofErr w:type="spellStart"/>
      <w:r>
        <w:t>K.Bentwith</w:t>
      </w:r>
      <w:proofErr w:type="spellEnd"/>
    </w:p>
    <w:p w14:paraId="4408871F" w14:textId="77777777" w:rsidR="006E04DC" w:rsidRDefault="006E04DC">
      <w:pPr>
        <w:spacing w:after="60" w:line="240" w:lineRule="auto"/>
        <w:ind w:left="123" w:right="177" w:hanging="10"/>
      </w:pPr>
    </w:p>
    <w:p w14:paraId="16348A1B" w14:textId="77777777" w:rsidR="006E04DC" w:rsidRDefault="004B65D5">
      <w:pPr>
        <w:spacing w:after="60" w:line="240" w:lineRule="auto"/>
        <w:ind w:left="123" w:right="177" w:hanging="10"/>
      </w:pPr>
      <w:r>
        <w:rPr>
          <w:b/>
        </w:rPr>
        <w:t>APOLOGIES</w:t>
      </w:r>
      <w:r>
        <w:t xml:space="preserve">  </w:t>
      </w:r>
    </w:p>
    <w:p w14:paraId="78A2D91D" w14:textId="77777777" w:rsidR="006E04DC" w:rsidRDefault="004B65D5">
      <w:pPr>
        <w:spacing w:after="0" w:line="268" w:lineRule="auto"/>
        <w:ind w:left="132" w:right="34"/>
      </w:pPr>
      <w:proofErr w:type="spellStart"/>
      <w:r>
        <w:t>J.Go</w:t>
      </w:r>
      <w:r>
        <w:t>dfrey</w:t>
      </w:r>
      <w:proofErr w:type="spellEnd"/>
      <w:r>
        <w:t xml:space="preserve">, </w:t>
      </w:r>
      <w:proofErr w:type="spellStart"/>
      <w:r>
        <w:t>M.Holmes</w:t>
      </w:r>
      <w:proofErr w:type="spellEnd"/>
      <w:r>
        <w:t xml:space="preserve">, </w:t>
      </w:r>
      <w:proofErr w:type="spellStart"/>
      <w:r>
        <w:t>H.Hill</w:t>
      </w:r>
      <w:proofErr w:type="spellEnd"/>
      <w:r>
        <w:t xml:space="preserve">, </w:t>
      </w:r>
      <w:proofErr w:type="spellStart"/>
      <w:r>
        <w:t>T.Huckerby</w:t>
      </w:r>
      <w:proofErr w:type="spellEnd"/>
    </w:p>
    <w:p w14:paraId="1A702D4A" w14:textId="77777777" w:rsidR="006E04DC" w:rsidRDefault="006E04DC">
      <w:pPr>
        <w:spacing w:after="0" w:line="268" w:lineRule="auto"/>
        <w:ind w:right="34"/>
      </w:pPr>
    </w:p>
    <w:p w14:paraId="5C863E2E" w14:textId="77777777" w:rsidR="006E04DC" w:rsidRDefault="004B65D5">
      <w:pPr>
        <w:spacing w:after="0" w:line="268" w:lineRule="auto"/>
        <w:ind w:left="132" w:right="34"/>
      </w:pPr>
      <w:r>
        <w:t>---------------------------------------------------------------------------------------------------------------------------------------</w:t>
      </w:r>
    </w:p>
    <w:p w14:paraId="250C63CC" w14:textId="77777777" w:rsidR="006E04DC" w:rsidRDefault="006E04DC">
      <w:pPr>
        <w:spacing w:after="51" w:line="259" w:lineRule="auto"/>
        <w:rPr>
          <w:color w:val="C55911"/>
        </w:rPr>
      </w:pPr>
    </w:p>
    <w:p w14:paraId="675D50F7" w14:textId="77777777" w:rsidR="006E04DC" w:rsidRDefault="004B65D5">
      <w:pPr>
        <w:pStyle w:val="Heading1"/>
        <w:spacing w:before="0" w:after="0" w:line="259" w:lineRule="auto"/>
        <w:ind w:left="103"/>
        <w:rPr>
          <w:sz w:val="22"/>
          <w:szCs w:val="22"/>
        </w:rPr>
      </w:pPr>
      <w:r>
        <w:rPr>
          <w:sz w:val="22"/>
          <w:szCs w:val="22"/>
        </w:rPr>
        <w:t xml:space="preserve">MINUTES FROM PREVIOUS MEETINGS  </w:t>
      </w:r>
    </w:p>
    <w:p w14:paraId="01F7F4FE" w14:textId="77777777" w:rsidR="006E04DC" w:rsidRDefault="004B65D5">
      <w:pPr>
        <w:spacing w:after="134" w:line="268" w:lineRule="auto"/>
        <w:ind w:right="621"/>
        <w:rPr>
          <w:rFonts w:ascii="Tahoma" w:eastAsia="Tahoma" w:hAnsi="Tahoma" w:cs="Tahoma"/>
          <w:sz w:val="20"/>
          <w:szCs w:val="20"/>
        </w:rPr>
      </w:pPr>
      <w:r>
        <w:t xml:space="preserve">  </w:t>
      </w:r>
      <w:r>
        <w:t>Minutes from the P&amp;C meeting on 13 November 2018</w:t>
      </w:r>
    </w:p>
    <w:p w14:paraId="207E5EE9" w14:textId="77777777" w:rsidR="006E04DC" w:rsidRDefault="004B65D5">
      <w:pPr>
        <w:widowControl w:val="0"/>
        <w:spacing w:before="86" w:after="86"/>
        <w:ind w:right="86"/>
      </w:pPr>
      <w:r>
        <w:rPr>
          <w:rFonts w:ascii="Tahoma" w:eastAsia="Tahoma" w:hAnsi="Tahoma" w:cs="Tahoma"/>
          <w:b/>
          <w:sz w:val="20"/>
          <w:szCs w:val="20"/>
        </w:rPr>
        <w:t>Grants &amp; Funding</w:t>
      </w:r>
    </w:p>
    <w:p w14:paraId="2B0BD1B0" w14:textId="77777777" w:rsidR="006E04DC" w:rsidRDefault="004B65D5">
      <w:pPr>
        <w:numPr>
          <w:ilvl w:val="0"/>
          <w:numId w:val="6"/>
        </w:numPr>
        <w:spacing w:after="0" w:line="268" w:lineRule="auto"/>
        <w:ind w:right="34"/>
      </w:pPr>
      <w:r>
        <w:t>On top of money (~$36k) and will advise P&amp;C where when how it gets paid - waiting for feedback from G. Clare</w:t>
      </w:r>
    </w:p>
    <w:p w14:paraId="7F780A86" w14:textId="77777777" w:rsidR="006E04DC" w:rsidRDefault="004B65D5">
      <w:pPr>
        <w:numPr>
          <w:ilvl w:val="0"/>
          <w:numId w:val="6"/>
        </w:numPr>
        <w:spacing w:after="0" w:line="268" w:lineRule="auto"/>
        <w:ind w:right="34"/>
      </w:pPr>
      <w:r>
        <w:t xml:space="preserve">sports funding grant to pursue - with an individual, Sandra </w:t>
      </w:r>
      <w:proofErr w:type="spellStart"/>
      <w:r>
        <w:t>Hilmer</w:t>
      </w:r>
      <w:proofErr w:type="spellEnd"/>
      <w:r>
        <w:t xml:space="preserve"> - </w:t>
      </w:r>
      <w:proofErr w:type="spellStart"/>
      <w:r>
        <w:t>C.Cowley</w:t>
      </w:r>
      <w:proofErr w:type="spellEnd"/>
      <w:r>
        <w:t xml:space="preserve"> to </w:t>
      </w:r>
      <w:r>
        <w:t xml:space="preserve">follow up </w:t>
      </w:r>
    </w:p>
    <w:p w14:paraId="3B38C2B9" w14:textId="77777777" w:rsidR="006E04DC" w:rsidRDefault="006E04DC">
      <w:pPr>
        <w:spacing w:after="0" w:line="268" w:lineRule="auto"/>
        <w:ind w:left="720" w:right="34"/>
      </w:pPr>
    </w:p>
    <w:p w14:paraId="0B92F96B" w14:textId="77777777" w:rsidR="006E04DC" w:rsidRDefault="004B65D5">
      <w:pPr>
        <w:widowControl w:val="0"/>
        <w:spacing w:before="86" w:after="86"/>
        <w:ind w:right="86"/>
        <w:rPr>
          <w:rFonts w:ascii="Tahoma" w:eastAsia="Tahoma" w:hAnsi="Tahoma" w:cs="Tahoma"/>
          <w:sz w:val="20"/>
          <w:szCs w:val="20"/>
        </w:rPr>
      </w:pPr>
      <w:r>
        <w:rPr>
          <w:rFonts w:ascii="Tahoma" w:eastAsia="Tahoma" w:hAnsi="Tahoma" w:cs="Tahoma"/>
          <w:b/>
          <w:sz w:val="20"/>
          <w:szCs w:val="20"/>
        </w:rPr>
        <w:t xml:space="preserve">Vacancies for Band </w:t>
      </w:r>
      <w:r>
        <w:rPr>
          <w:rFonts w:ascii="Tahoma" w:eastAsia="Tahoma" w:hAnsi="Tahoma" w:cs="Tahoma"/>
          <w:sz w:val="20"/>
          <w:szCs w:val="20"/>
        </w:rPr>
        <w:t>(</w:t>
      </w:r>
      <w:proofErr w:type="spellStart"/>
      <w:r>
        <w:rPr>
          <w:rFonts w:ascii="Tahoma" w:eastAsia="Tahoma" w:hAnsi="Tahoma" w:cs="Tahoma"/>
          <w:sz w:val="20"/>
          <w:szCs w:val="20"/>
        </w:rPr>
        <w:t>C.Cowley</w:t>
      </w:r>
      <w:proofErr w:type="spellEnd"/>
      <w:r>
        <w:rPr>
          <w:rFonts w:ascii="Tahoma" w:eastAsia="Tahoma" w:hAnsi="Tahoma" w:cs="Tahoma"/>
          <w:sz w:val="20"/>
          <w:szCs w:val="20"/>
        </w:rPr>
        <w:t xml:space="preserve"> &amp; </w:t>
      </w:r>
      <w:proofErr w:type="spellStart"/>
      <w:r>
        <w:rPr>
          <w:rFonts w:ascii="Tahoma" w:eastAsia="Tahoma" w:hAnsi="Tahoma" w:cs="Tahoma"/>
          <w:sz w:val="20"/>
          <w:szCs w:val="20"/>
        </w:rPr>
        <w:t>S.Edwards</w:t>
      </w:r>
      <w:proofErr w:type="spellEnd"/>
      <w:r>
        <w:rPr>
          <w:rFonts w:ascii="Tahoma" w:eastAsia="Tahoma" w:hAnsi="Tahoma" w:cs="Tahoma"/>
          <w:sz w:val="20"/>
          <w:szCs w:val="20"/>
        </w:rPr>
        <w:t xml:space="preserve"> to work together)</w:t>
      </w:r>
    </w:p>
    <w:p w14:paraId="207738EB" w14:textId="77777777" w:rsidR="006E04DC" w:rsidRDefault="004B65D5">
      <w:pPr>
        <w:widowControl w:val="0"/>
        <w:spacing w:before="86" w:after="86"/>
        <w:ind w:right="86"/>
        <w:rPr>
          <w:rFonts w:ascii="Tahoma" w:eastAsia="Tahoma" w:hAnsi="Tahoma" w:cs="Tahoma"/>
          <w:sz w:val="20"/>
          <w:szCs w:val="20"/>
        </w:rPr>
      </w:pPr>
      <w:r>
        <w:rPr>
          <w:rFonts w:ascii="Tahoma" w:eastAsia="Tahoma" w:hAnsi="Tahoma" w:cs="Tahoma"/>
          <w:sz w:val="20"/>
          <w:szCs w:val="20"/>
        </w:rPr>
        <w:t>Apart from Band treasurer (</w:t>
      </w:r>
      <w:proofErr w:type="spellStart"/>
      <w:r>
        <w:rPr>
          <w:rFonts w:ascii="Tahoma" w:eastAsia="Tahoma" w:hAnsi="Tahoma" w:cs="Tahoma"/>
          <w:sz w:val="20"/>
          <w:szCs w:val="20"/>
        </w:rPr>
        <w:t>C.Fong</w:t>
      </w:r>
      <w:proofErr w:type="spellEnd"/>
      <w:r>
        <w:rPr>
          <w:rFonts w:ascii="Tahoma" w:eastAsia="Tahoma" w:hAnsi="Tahoma" w:cs="Tahoma"/>
          <w:sz w:val="20"/>
          <w:szCs w:val="20"/>
        </w:rPr>
        <w:t>) and Band secretary (</w:t>
      </w:r>
      <w:proofErr w:type="spellStart"/>
      <w:r>
        <w:rPr>
          <w:rFonts w:ascii="Tahoma" w:eastAsia="Tahoma" w:hAnsi="Tahoma" w:cs="Tahoma"/>
          <w:sz w:val="20"/>
          <w:szCs w:val="20"/>
        </w:rPr>
        <w:t>M.Holmes</w:t>
      </w:r>
      <w:proofErr w:type="spellEnd"/>
      <w:r>
        <w:rPr>
          <w:rFonts w:ascii="Tahoma" w:eastAsia="Tahoma" w:hAnsi="Tahoma" w:cs="Tahoma"/>
          <w:sz w:val="20"/>
          <w:szCs w:val="20"/>
        </w:rPr>
        <w:t xml:space="preserve">) </w:t>
      </w:r>
    </w:p>
    <w:p w14:paraId="18CF47F2" w14:textId="77777777" w:rsidR="006E04DC" w:rsidRDefault="004B65D5">
      <w:pPr>
        <w:widowControl w:val="0"/>
        <w:spacing w:before="86" w:after="86"/>
        <w:ind w:right="86"/>
        <w:rPr>
          <w:rFonts w:ascii="Tahoma" w:eastAsia="Tahoma" w:hAnsi="Tahoma" w:cs="Tahoma"/>
          <w:b/>
          <w:sz w:val="20"/>
          <w:szCs w:val="20"/>
        </w:rPr>
      </w:pPr>
      <w:r>
        <w:rPr>
          <w:rFonts w:ascii="Tahoma" w:eastAsia="Tahoma" w:hAnsi="Tahoma" w:cs="Tahoma"/>
          <w:sz w:val="20"/>
          <w:szCs w:val="20"/>
        </w:rPr>
        <w:t xml:space="preserve">- other vacancies to be filled </w:t>
      </w:r>
      <w:proofErr w:type="spellStart"/>
      <w:r>
        <w:rPr>
          <w:rFonts w:ascii="Tahoma" w:eastAsia="Tahoma" w:hAnsi="Tahoma" w:cs="Tahoma"/>
          <w:sz w:val="20"/>
          <w:szCs w:val="20"/>
        </w:rPr>
        <w:t>S.Edwards</w:t>
      </w:r>
      <w:proofErr w:type="spellEnd"/>
      <w:r>
        <w:rPr>
          <w:rFonts w:ascii="Tahoma" w:eastAsia="Tahoma" w:hAnsi="Tahoma" w:cs="Tahoma"/>
          <w:sz w:val="20"/>
          <w:szCs w:val="20"/>
        </w:rPr>
        <w:t xml:space="preserve"> 8pm (TBC) </w:t>
      </w:r>
    </w:p>
    <w:p w14:paraId="6307C7B5" w14:textId="77777777" w:rsidR="006E04DC" w:rsidRDefault="004B65D5">
      <w:pPr>
        <w:spacing w:after="0" w:line="268" w:lineRule="auto"/>
        <w:ind w:right="621"/>
      </w:pPr>
      <w:r>
        <w:rPr>
          <w:b/>
        </w:rPr>
        <w:t>Minutes</w:t>
      </w:r>
      <w:r>
        <w:t xml:space="preserve"> : </w:t>
      </w:r>
    </w:p>
    <w:p w14:paraId="3C855ED2" w14:textId="77777777" w:rsidR="006E04DC" w:rsidRDefault="004B65D5">
      <w:pPr>
        <w:numPr>
          <w:ilvl w:val="0"/>
          <w:numId w:val="3"/>
        </w:numPr>
        <w:spacing w:after="0" w:line="268" w:lineRule="auto"/>
        <w:ind w:right="621"/>
      </w:pPr>
      <w:r>
        <w:t>Moved C. Cowley</w:t>
      </w:r>
    </w:p>
    <w:p w14:paraId="63935FA0" w14:textId="77777777" w:rsidR="006E04DC" w:rsidRDefault="004B65D5">
      <w:pPr>
        <w:numPr>
          <w:ilvl w:val="0"/>
          <w:numId w:val="3"/>
        </w:numPr>
        <w:spacing w:after="0" w:line="268" w:lineRule="auto"/>
        <w:ind w:right="621"/>
      </w:pPr>
      <w:r>
        <w:t xml:space="preserve">Seconded </w:t>
      </w:r>
      <w:proofErr w:type="spellStart"/>
      <w:r>
        <w:t>S.Dandy</w:t>
      </w:r>
      <w:proofErr w:type="spellEnd"/>
    </w:p>
    <w:p w14:paraId="27C865F4" w14:textId="77777777" w:rsidR="006E04DC" w:rsidRDefault="006E04DC">
      <w:pPr>
        <w:spacing w:after="37" w:line="268" w:lineRule="auto"/>
        <w:ind w:left="123" w:right="177" w:hanging="10"/>
        <w:rPr>
          <w:b/>
          <w:shd w:val="clear" w:color="auto" w:fill="C9DAF8"/>
        </w:rPr>
      </w:pPr>
    </w:p>
    <w:p w14:paraId="4DFBF989" w14:textId="77777777" w:rsidR="006E04DC" w:rsidRDefault="004B65D5">
      <w:pPr>
        <w:pStyle w:val="Heading1"/>
        <w:spacing w:before="0" w:after="0" w:line="259" w:lineRule="auto"/>
        <w:ind w:left="93"/>
        <w:rPr>
          <w:shd w:val="clear" w:color="auto" w:fill="C9DAF8"/>
        </w:rPr>
      </w:pPr>
      <w:r>
        <w:rPr>
          <w:sz w:val="22"/>
          <w:szCs w:val="22"/>
          <w:shd w:val="clear" w:color="auto" w:fill="C9DAF8"/>
        </w:rPr>
        <w:t>PRINCIPAL’S REPORT   -</w:t>
      </w:r>
      <w:r>
        <w:rPr>
          <w:sz w:val="22"/>
          <w:szCs w:val="22"/>
          <w:shd w:val="clear" w:color="auto" w:fill="C9DAF8"/>
        </w:rPr>
        <w:t xml:space="preserve"> Jeanette Cope</w:t>
      </w:r>
    </w:p>
    <w:p w14:paraId="56A0E9F0" w14:textId="77777777" w:rsidR="006E04DC" w:rsidRDefault="004B65D5">
      <w:pPr>
        <w:numPr>
          <w:ilvl w:val="0"/>
          <w:numId w:val="1"/>
        </w:numPr>
        <w:shd w:val="clear" w:color="auto" w:fill="FFFFFF"/>
        <w:tabs>
          <w:tab w:val="left" w:pos="0"/>
        </w:tabs>
        <w:spacing w:before="280" w:after="0" w:line="240" w:lineRule="auto"/>
        <w:ind w:left="90" w:right="-60" w:firstLine="420"/>
      </w:pPr>
      <w:r>
        <w:rPr>
          <w:b/>
        </w:rPr>
        <w:t>The Shell:</w:t>
      </w:r>
      <w:r>
        <w:t xml:space="preserve">  I am advised that all defect work has been completed and appropriate documentation is the final hold up. While I am awaiting the Shell handover, we have planned some “Open for inspection” moments to allow the parents to view our new flexible learning spa</w:t>
      </w:r>
      <w:r>
        <w:t>ce. The first opportunity presented itself last Friday morning at the Thank You Breakfast.</w:t>
      </w:r>
      <w:r>
        <w:rPr>
          <w:color w:val="222222"/>
        </w:rPr>
        <w:t xml:space="preserve"> All those there were invited to walk over and take a walk inside which they did and there were many exclamations of amazement. It is quite a transformation. The next</w:t>
      </w:r>
      <w:r>
        <w:rPr>
          <w:color w:val="222222"/>
        </w:rPr>
        <w:t xml:space="preserve"> planned inspection will be after A-Day on Wednesday and then finally at the Band Breakfast on Thursday morning. I am still determined for the </w:t>
      </w:r>
      <w:proofErr w:type="spellStart"/>
      <w:r>
        <w:rPr>
          <w:color w:val="222222"/>
        </w:rPr>
        <w:t>Yr</w:t>
      </w:r>
      <w:proofErr w:type="spellEnd"/>
      <w:r>
        <w:rPr>
          <w:color w:val="222222"/>
        </w:rPr>
        <w:t xml:space="preserve"> 6s to have time in The Shell before they go!</w:t>
      </w:r>
    </w:p>
    <w:p w14:paraId="763B8EFA" w14:textId="77777777" w:rsidR="006E04DC" w:rsidRDefault="006E04DC">
      <w:pPr>
        <w:shd w:val="clear" w:color="auto" w:fill="FFFFFF"/>
        <w:tabs>
          <w:tab w:val="left" w:pos="0"/>
        </w:tabs>
        <w:spacing w:after="0" w:line="240" w:lineRule="auto"/>
        <w:ind w:left="90" w:right="-60" w:firstLine="420"/>
        <w:rPr>
          <w:color w:val="222222"/>
        </w:rPr>
      </w:pPr>
    </w:p>
    <w:p w14:paraId="65E8F126" w14:textId="77777777" w:rsidR="006E04DC" w:rsidRDefault="004B65D5">
      <w:pPr>
        <w:numPr>
          <w:ilvl w:val="0"/>
          <w:numId w:val="1"/>
        </w:numPr>
        <w:spacing w:after="0" w:line="240" w:lineRule="auto"/>
        <w:ind w:left="90" w:right="-60" w:firstLine="420"/>
      </w:pPr>
      <w:bookmarkStart w:id="1" w:name="_gjdgxs" w:colFirst="0" w:colLast="0"/>
      <w:bookmarkEnd w:id="1"/>
      <w:r>
        <w:rPr>
          <w:b/>
          <w:color w:val="222222"/>
        </w:rPr>
        <w:t>Thank You Breakfast:</w:t>
      </w:r>
      <w:r>
        <w:rPr>
          <w:color w:val="222222"/>
        </w:rPr>
        <w:t xml:space="preserve">  The staff and I were so pleased to see man</w:t>
      </w:r>
      <w:r>
        <w:rPr>
          <w:color w:val="222222"/>
        </w:rPr>
        <w:t>y of our volunteers at the thank you breakfast on Friday. We greatly appreciate all of the many and varied roles that parents take up in the school that brings so much more to the students and supports the teachers in the classrooms, be it fund-raising for</w:t>
      </w:r>
      <w:r>
        <w:rPr>
          <w:color w:val="222222"/>
        </w:rPr>
        <w:t xml:space="preserve"> additional resources, assistance in reading, sports, excursions, crafts, etc. Other roles include committee positions for P&amp;C, Kids’ Castle, Band </w:t>
      </w:r>
      <w:proofErr w:type="spellStart"/>
      <w:r>
        <w:rPr>
          <w:color w:val="222222"/>
        </w:rPr>
        <w:t>co-ordinators</w:t>
      </w:r>
      <w:proofErr w:type="spellEnd"/>
      <w:r>
        <w:rPr>
          <w:color w:val="222222"/>
        </w:rPr>
        <w:t>, Class and Year Parents. You are an amazing school community. Thank you all.</w:t>
      </w:r>
    </w:p>
    <w:p w14:paraId="34782109" w14:textId="77777777" w:rsidR="006E04DC" w:rsidRDefault="006E04DC">
      <w:pPr>
        <w:spacing w:after="0" w:line="240" w:lineRule="auto"/>
        <w:ind w:left="90" w:right="-60" w:firstLine="420"/>
        <w:rPr>
          <w:color w:val="222222"/>
        </w:rPr>
      </w:pPr>
    </w:p>
    <w:p w14:paraId="7F983520" w14:textId="77777777" w:rsidR="006E04DC" w:rsidRDefault="004B65D5">
      <w:pPr>
        <w:numPr>
          <w:ilvl w:val="0"/>
          <w:numId w:val="1"/>
        </w:numPr>
        <w:spacing w:after="0" w:line="240" w:lineRule="auto"/>
        <w:ind w:left="90" w:right="-60" w:firstLine="420"/>
        <w:rPr>
          <w:b/>
        </w:rPr>
      </w:pPr>
      <w:r>
        <w:rPr>
          <w:b/>
          <w:color w:val="222222"/>
        </w:rPr>
        <w:t xml:space="preserve">Further Thanks: </w:t>
      </w:r>
      <w:r>
        <w:rPr>
          <w:color w:val="222222"/>
        </w:rPr>
        <w:t>I</w:t>
      </w:r>
      <w:r>
        <w:rPr>
          <w:color w:val="222222"/>
        </w:rPr>
        <w:t xml:space="preserve"> am blessed to work with an equally amazing P&amp;C who together (the sum of its parts), along with a desire to bring about the best learning environment for the students here, do just that. Every year, our students are able to access the best of resources, fr</w:t>
      </w:r>
      <w:r>
        <w:rPr>
          <w:color w:val="222222"/>
        </w:rPr>
        <w:t>om readers to devices and other equipment, and enhanced learning opportunities through teaching support or learning experiences. We have a wonderful Sports Sub-committee whose expertise and experience have brought a number of changes to practices with more</w:t>
      </w:r>
      <w:r>
        <w:rPr>
          <w:color w:val="222222"/>
        </w:rPr>
        <w:t xml:space="preserve"> good ideas on the boil. This year also saw the first year of the Wellbeing Sub-committee who are doing a fabulous job in raising the profile of student wellbeing through parent information forums and are finishing the year with our new “Wellbeing Corner” </w:t>
      </w:r>
      <w:r>
        <w:rPr>
          <w:color w:val="222222"/>
        </w:rPr>
        <w:t xml:space="preserve">in the library (I just love this idea!). So much to be proud of, and I know, more to come. </w:t>
      </w:r>
      <w:r>
        <w:rPr>
          <w:color w:val="222222"/>
        </w:rPr>
        <w:lastRenderedPageBreak/>
        <w:t>From me, and on behalf of all, heartfelt thanks to every one of you. I wish you all the happiest of days this festive season and look forward to working with you aga</w:t>
      </w:r>
      <w:r>
        <w:rPr>
          <w:color w:val="222222"/>
        </w:rPr>
        <w:t>in in 2019.</w:t>
      </w:r>
    </w:p>
    <w:p w14:paraId="0D3B0B2F" w14:textId="77777777" w:rsidR="006E04DC" w:rsidRDefault="004B65D5">
      <w:pPr>
        <w:spacing w:after="0" w:line="240" w:lineRule="auto"/>
        <w:ind w:left="720" w:right="-510"/>
        <w:rPr>
          <w:rFonts w:ascii="Tahoma" w:eastAsia="Tahoma" w:hAnsi="Tahoma" w:cs="Tahoma"/>
          <w:sz w:val="18"/>
          <w:szCs w:val="18"/>
        </w:rPr>
      </w:pPr>
      <w:r>
        <w:rPr>
          <w:color w:val="222222"/>
        </w:rPr>
        <w:br/>
      </w:r>
    </w:p>
    <w:p w14:paraId="2D28B59C" w14:textId="77777777" w:rsidR="006E04DC" w:rsidRDefault="004B65D5">
      <w:pPr>
        <w:spacing w:after="0" w:line="240" w:lineRule="auto"/>
        <w:ind w:right="-510"/>
        <w:rPr>
          <w:rFonts w:ascii="Tahoma" w:eastAsia="Tahoma" w:hAnsi="Tahoma" w:cs="Tahoma"/>
          <w:sz w:val="20"/>
          <w:szCs w:val="20"/>
        </w:rPr>
      </w:pPr>
      <w:r>
        <w:rPr>
          <w:b/>
          <w:shd w:val="clear" w:color="auto" w:fill="C9DAF8"/>
        </w:rPr>
        <w:t>TREASURER’S REPORT   - Harriet Hill</w:t>
      </w:r>
      <w:r>
        <w:rPr>
          <w:b/>
          <w:shd w:val="clear" w:color="auto" w:fill="C9DAF8"/>
        </w:rPr>
        <w:t xml:space="preserve"> - as attached</w:t>
      </w:r>
    </w:p>
    <w:p w14:paraId="0DCBE99B" w14:textId="77777777" w:rsidR="006E04DC" w:rsidRDefault="006E04DC">
      <w:pPr>
        <w:widowControl w:val="0"/>
        <w:spacing w:before="86" w:after="86"/>
        <w:ind w:right="86"/>
        <w:rPr>
          <w:rFonts w:ascii="Tahoma" w:eastAsia="Tahoma" w:hAnsi="Tahoma" w:cs="Tahoma"/>
          <w:sz w:val="20"/>
          <w:szCs w:val="20"/>
        </w:rPr>
      </w:pPr>
    </w:p>
    <w:p w14:paraId="62CDA12B" w14:textId="77777777" w:rsidR="006E04DC" w:rsidRDefault="006E04DC">
      <w:pPr>
        <w:spacing w:after="0" w:line="240" w:lineRule="auto"/>
        <w:rPr>
          <w:rFonts w:ascii="Tahoma" w:eastAsia="Tahoma" w:hAnsi="Tahoma" w:cs="Tahoma"/>
          <w:sz w:val="20"/>
          <w:szCs w:val="20"/>
        </w:rPr>
      </w:pPr>
    </w:p>
    <w:p w14:paraId="05ACE1DD" w14:textId="77777777" w:rsidR="006E04DC" w:rsidRDefault="004B65D5">
      <w:pPr>
        <w:pStyle w:val="Heading1"/>
        <w:spacing w:before="0" w:after="0" w:line="259" w:lineRule="auto"/>
        <w:ind w:left="103"/>
      </w:pPr>
      <w:r>
        <w:rPr>
          <w:sz w:val="22"/>
          <w:szCs w:val="22"/>
          <w:shd w:val="clear" w:color="auto" w:fill="C9DAF8"/>
        </w:rPr>
        <w:t>COMMUNICATION, FUNDRAISING &amp; SPONSORSHIP REPORTS   - Susannah Gallagher</w:t>
      </w:r>
    </w:p>
    <w:p w14:paraId="54619CB2" w14:textId="77777777" w:rsidR="006E04DC" w:rsidRDefault="004B65D5">
      <w:pPr>
        <w:widowControl w:val="0"/>
        <w:spacing w:before="86" w:after="86" w:line="240" w:lineRule="auto"/>
        <w:ind w:right="86"/>
      </w:pPr>
      <w:r>
        <w:t>Thank you to all our volunteers who have worked so tirelessly this year on the fundraising and social events for the school.  Special mention to our year coordinators: Jane Godfrey, Sophie Sherrard, Anita Kean, Jo Rye, Jo Basile, Kellie Munn, Ali Piper, St</w:t>
      </w:r>
      <w:r>
        <w:t xml:space="preserve">acey </w:t>
      </w:r>
      <w:proofErr w:type="spellStart"/>
      <w:r>
        <w:t>Allert</w:t>
      </w:r>
      <w:proofErr w:type="spellEnd"/>
      <w:r>
        <w:t xml:space="preserve">, jane Graham, Stephanie </w:t>
      </w:r>
      <w:proofErr w:type="spellStart"/>
      <w:r>
        <w:t>Borean</w:t>
      </w:r>
      <w:proofErr w:type="spellEnd"/>
      <w:r>
        <w:t xml:space="preserve"> and Sarah Dandy.  All of our coordinators are stepping down from their year group this year however Sophie Sherrard has agreed to look at year 4 next year and Sarah Dandy will once again take on the huge job as Ye</w:t>
      </w:r>
      <w:r>
        <w:t xml:space="preserve">ar 6 coordinators.  </w:t>
      </w:r>
    </w:p>
    <w:p w14:paraId="3FC54875" w14:textId="77777777" w:rsidR="006E04DC" w:rsidRDefault="004B65D5">
      <w:pPr>
        <w:widowControl w:val="0"/>
        <w:spacing w:before="86" w:after="86" w:line="240" w:lineRule="auto"/>
        <w:ind w:right="86"/>
      </w:pPr>
      <w:r>
        <w:t xml:space="preserve">As such </w:t>
      </w:r>
      <w:r>
        <w:rPr>
          <w:b/>
          <w:u w:val="single"/>
        </w:rPr>
        <w:t xml:space="preserve">year coordinators for 2019 </w:t>
      </w:r>
      <w:r>
        <w:t>are:</w:t>
      </w:r>
    </w:p>
    <w:p w14:paraId="0E798AA5" w14:textId="77777777" w:rsidR="006E04DC" w:rsidRDefault="004B65D5">
      <w:pPr>
        <w:widowControl w:val="0"/>
        <w:spacing w:before="86" w:after="86" w:line="240" w:lineRule="auto"/>
        <w:ind w:right="86"/>
      </w:pPr>
      <w:r>
        <w:t>Kindy – Edwina Higginbotham</w:t>
      </w:r>
    </w:p>
    <w:p w14:paraId="67C8A31F" w14:textId="77777777" w:rsidR="006E04DC" w:rsidRDefault="004B65D5">
      <w:pPr>
        <w:widowControl w:val="0"/>
        <w:spacing w:before="86" w:after="86" w:line="240" w:lineRule="auto"/>
        <w:ind w:right="86"/>
      </w:pPr>
      <w:r>
        <w:t>Year 1 – TBC</w:t>
      </w:r>
    </w:p>
    <w:p w14:paraId="1726CB88" w14:textId="77777777" w:rsidR="006E04DC" w:rsidRDefault="004B65D5">
      <w:pPr>
        <w:widowControl w:val="0"/>
        <w:spacing w:before="86" w:after="86" w:line="240" w:lineRule="auto"/>
        <w:ind w:right="86"/>
      </w:pPr>
      <w:r>
        <w:t>Year 2 – TBC</w:t>
      </w:r>
    </w:p>
    <w:p w14:paraId="465AF021" w14:textId="77777777" w:rsidR="006E04DC" w:rsidRDefault="004B65D5">
      <w:pPr>
        <w:widowControl w:val="0"/>
        <w:spacing w:before="86" w:after="86" w:line="240" w:lineRule="auto"/>
        <w:ind w:right="86"/>
      </w:pPr>
      <w:r>
        <w:t>Year 3 – TBC</w:t>
      </w:r>
    </w:p>
    <w:p w14:paraId="29BB0605" w14:textId="77777777" w:rsidR="006E04DC" w:rsidRDefault="004B65D5">
      <w:pPr>
        <w:widowControl w:val="0"/>
        <w:spacing w:before="86" w:after="86" w:line="240" w:lineRule="auto"/>
        <w:ind w:right="86"/>
      </w:pPr>
      <w:r>
        <w:t>Year 4 – Sophie Sherrard</w:t>
      </w:r>
    </w:p>
    <w:p w14:paraId="06E2B41A" w14:textId="77777777" w:rsidR="006E04DC" w:rsidRDefault="004B65D5">
      <w:pPr>
        <w:widowControl w:val="0"/>
        <w:spacing w:before="86" w:after="86" w:line="240" w:lineRule="auto"/>
        <w:ind w:right="86"/>
      </w:pPr>
      <w:r>
        <w:t>Year 5 – TBC</w:t>
      </w:r>
    </w:p>
    <w:p w14:paraId="42240B75" w14:textId="77777777" w:rsidR="006E04DC" w:rsidRDefault="004B65D5">
      <w:pPr>
        <w:widowControl w:val="0"/>
        <w:spacing w:before="86" w:after="86" w:line="240" w:lineRule="auto"/>
        <w:ind w:right="86"/>
      </w:pPr>
      <w:r>
        <w:t>Year 6 – Sarah Dandy.</w:t>
      </w:r>
    </w:p>
    <w:p w14:paraId="7BD86250" w14:textId="77777777" w:rsidR="006E04DC" w:rsidRDefault="006E04DC">
      <w:pPr>
        <w:widowControl w:val="0"/>
        <w:spacing w:before="86" w:after="86" w:line="240" w:lineRule="auto"/>
        <w:ind w:right="86"/>
        <w:rPr>
          <w:u w:val="single"/>
        </w:rPr>
      </w:pPr>
    </w:p>
    <w:p w14:paraId="37409CF6" w14:textId="77777777" w:rsidR="006E04DC" w:rsidRDefault="004B65D5">
      <w:pPr>
        <w:widowControl w:val="0"/>
        <w:spacing w:before="86" w:after="86" w:line="240" w:lineRule="auto"/>
        <w:ind w:right="86"/>
      </w:pPr>
      <w:r>
        <w:rPr>
          <w:b/>
          <w:u w:val="single"/>
        </w:rPr>
        <w:t>Class Coordinators</w:t>
      </w:r>
      <w:r>
        <w:t xml:space="preserve"> will also need to be found early next year once </w:t>
      </w:r>
      <w:r>
        <w:t>the classes are allocated.</w:t>
      </w:r>
    </w:p>
    <w:p w14:paraId="44D2539F" w14:textId="77777777" w:rsidR="006E04DC" w:rsidRDefault="006E04DC">
      <w:pPr>
        <w:widowControl w:val="0"/>
        <w:spacing w:before="86" w:after="86" w:line="240" w:lineRule="auto"/>
        <w:ind w:right="86"/>
        <w:rPr>
          <w:u w:val="single"/>
        </w:rPr>
      </w:pPr>
    </w:p>
    <w:p w14:paraId="53DED4D3" w14:textId="77777777" w:rsidR="006E04DC" w:rsidRDefault="004B65D5">
      <w:pPr>
        <w:widowControl w:val="0"/>
        <w:spacing w:before="86" w:after="86" w:line="240" w:lineRule="auto"/>
        <w:ind w:right="86"/>
      </w:pPr>
      <w:r>
        <w:rPr>
          <w:b/>
          <w:u w:val="single"/>
        </w:rPr>
        <w:t xml:space="preserve">Welcome letter </w:t>
      </w:r>
      <w:r>
        <w:t xml:space="preserve">has gone out to the </w:t>
      </w:r>
      <w:proofErr w:type="spellStart"/>
      <w:r>
        <w:t>kindy</w:t>
      </w:r>
      <w:proofErr w:type="spellEnd"/>
      <w:r>
        <w:t xml:space="preserve"> 2019 parents with key dates for P&amp;C events including park play (30/1), Tea &amp; Tears (4/2 - Y1 to host), Welcome Afternoon Tea (15/2 – Y5 &amp; Y6 to host) and Kindy Cocktail Party (Sat 2/3 – v</w:t>
      </w:r>
      <w:r>
        <w:t>enue tbc).</w:t>
      </w:r>
    </w:p>
    <w:p w14:paraId="2697893B" w14:textId="77777777" w:rsidR="006E04DC" w:rsidRDefault="006E04DC">
      <w:pPr>
        <w:widowControl w:val="0"/>
        <w:spacing w:before="86" w:after="86" w:line="240" w:lineRule="auto"/>
        <w:ind w:right="86"/>
      </w:pPr>
    </w:p>
    <w:p w14:paraId="1E786976" w14:textId="77777777" w:rsidR="006E04DC" w:rsidRDefault="004B65D5">
      <w:pPr>
        <w:widowControl w:val="0"/>
        <w:spacing w:before="86" w:after="86" w:line="240" w:lineRule="auto"/>
        <w:ind w:right="86"/>
      </w:pPr>
      <w:r>
        <w:rPr>
          <w:b/>
          <w:u w:val="single"/>
        </w:rPr>
        <w:t>Notepads &amp; Calendars</w:t>
      </w:r>
      <w:r>
        <w:rPr>
          <w:b/>
        </w:rPr>
        <w:t xml:space="preserve"> </w:t>
      </w:r>
      <w:r>
        <w:t xml:space="preserve">– There was a delay with the printer which has delayed the delivery of these items which is not ideal as many wanted to send them overseas as gifts.  The printer has advised that delivery will be on 14 December.  Thanks to </w:t>
      </w:r>
      <w:r>
        <w:t xml:space="preserve">Brianna Pike for her patience and all her hard work in managing this project.  </w:t>
      </w:r>
    </w:p>
    <w:p w14:paraId="0C72A338" w14:textId="77777777" w:rsidR="006E04DC" w:rsidRDefault="006E04DC">
      <w:pPr>
        <w:widowControl w:val="0"/>
        <w:spacing w:before="86" w:after="86" w:line="240" w:lineRule="auto"/>
        <w:ind w:right="86"/>
        <w:rPr>
          <w:sz w:val="16"/>
          <w:szCs w:val="16"/>
        </w:rPr>
      </w:pPr>
    </w:p>
    <w:p w14:paraId="24EC5C89" w14:textId="77777777" w:rsidR="006E04DC" w:rsidRDefault="004B65D5">
      <w:pPr>
        <w:widowControl w:val="0"/>
        <w:spacing w:before="86" w:after="86" w:line="240" w:lineRule="auto"/>
        <w:ind w:right="86"/>
      </w:pPr>
      <w:r>
        <w:rPr>
          <w:b/>
          <w:u w:val="single"/>
        </w:rPr>
        <w:t xml:space="preserve">Yearbook: </w:t>
      </w:r>
      <w:r>
        <w:t xml:space="preserve"> 189 yearbooks were sold this year and will be delivered to the classrooms on Wednesday.  Thank you to Kellie Munn who has once again done an amazing job with the yearbook.  The school has made a profit of $1400 from this. </w:t>
      </w:r>
    </w:p>
    <w:p w14:paraId="1AA6A84C" w14:textId="77777777" w:rsidR="006E04DC" w:rsidRDefault="006E04DC">
      <w:pPr>
        <w:widowControl w:val="0"/>
        <w:spacing w:before="86" w:after="86" w:line="240" w:lineRule="auto"/>
        <w:ind w:right="86"/>
        <w:rPr>
          <w:sz w:val="16"/>
          <w:szCs w:val="16"/>
        </w:rPr>
      </w:pPr>
    </w:p>
    <w:p w14:paraId="06932BC0" w14:textId="77777777" w:rsidR="006E04DC" w:rsidRDefault="004B65D5">
      <w:pPr>
        <w:widowControl w:val="0"/>
        <w:spacing w:before="86" w:after="86" w:line="240" w:lineRule="auto"/>
        <w:ind w:right="86"/>
        <w:rPr>
          <w:u w:val="single"/>
        </w:rPr>
      </w:pPr>
      <w:r>
        <w:rPr>
          <w:b/>
          <w:u w:val="single"/>
        </w:rPr>
        <w:t>Fundraising budget:</w:t>
      </w:r>
    </w:p>
    <w:p w14:paraId="57022ACF" w14:textId="77777777" w:rsidR="006E04DC" w:rsidRDefault="004B65D5">
      <w:pPr>
        <w:widowControl w:val="0"/>
        <w:spacing w:before="86" w:after="86" w:line="240" w:lineRule="auto"/>
        <w:ind w:right="86"/>
      </w:pPr>
      <w:r>
        <w:t>Our fundrai</w:t>
      </w:r>
      <w:r>
        <w:t xml:space="preserve">sing events budget projection for 2018 as $50,000.  Currently we have raised </w:t>
      </w:r>
      <w:r>
        <w:rPr>
          <w:b/>
        </w:rPr>
        <w:t>$57000</w:t>
      </w:r>
      <w:r>
        <w:t xml:space="preserve"> from fundraising events this year and still have the calendars to go so estimate will be just under $60000 by end of 2018.  </w:t>
      </w:r>
    </w:p>
    <w:p w14:paraId="09311AAC" w14:textId="77777777" w:rsidR="006E04DC" w:rsidRDefault="006E04DC">
      <w:pPr>
        <w:widowControl w:val="0"/>
        <w:spacing w:before="86" w:after="86" w:line="240" w:lineRule="auto"/>
        <w:ind w:right="86"/>
      </w:pPr>
    </w:p>
    <w:p w14:paraId="3BD8F94C" w14:textId="77777777" w:rsidR="006E04DC" w:rsidRDefault="004B65D5">
      <w:pPr>
        <w:widowControl w:val="0"/>
        <w:spacing w:before="86" w:after="86" w:line="240" w:lineRule="auto"/>
        <w:ind w:right="86"/>
        <w:rPr>
          <w:u w:val="single"/>
          <w:shd w:val="clear" w:color="auto" w:fill="FCE5CD"/>
        </w:rPr>
      </w:pPr>
      <w:r>
        <w:rPr>
          <w:b/>
          <w:u w:val="single"/>
          <w:shd w:val="clear" w:color="auto" w:fill="FCE5CD"/>
        </w:rPr>
        <w:t>Action:</w:t>
      </w:r>
    </w:p>
    <w:p w14:paraId="0DE0B706" w14:textId="77777777" w:rsidR="006E04DC" w:rsidRDefault="004B65D5">
      <w:pPr>
        <w:widowControl w:val="0"/>
        <w:numPr>
          <w:ilvl w:val="0"/>
          <w:numId w:val="9"/>
        </w:numPr>
        <w:spacing w:before="86" w:after="86" w:line="240" w:lineRule="auto"/>
        <w:ind w:right="86"/>
      </w:pPr>
      <w:r>
        <w:t>Book disco DJ for Thursday 7 March 201</w:t>
      </w:r>
      <w:r>
        <w:t>9.</w:t>
      </w:r>
    </w:p>
    <w:p w14:paraId="00DA0F91" w14:textId="77777777" w:rsidR="006E04DC" w:rsidRDefault="004B65D5">
      <w:pPr>
        <w:widowControl w:val="0"/>
        <w:numPr>
          <w:ilvl w:val="0"/>
          <w:numId w:val="9"/>
        </w:numPr>
        <w:spacing w:before="86" w:after="86" w:line="240" w:lineRule="auto"/>
        <w:ind w:right="86"/>
      </w:pPr>
      <w:r>
        <w:t>Confirm Year &amp; class Coordinators and a Social &amp; fundraising coordinator.</w:t>
      </w:r>
    </w:p>
    <w:p w14:paraId="4893CB7F" w14:textId="77777777" w:rsidR="006E04DC" w:rsidRDefault="006E04DC">
      <w:pPr>
        <w:widowControl w:val="0"/>
        <w:spacing w:before="86" w:after="86" w:line="240" w:lineRule="auto"/>
        <w:ind w:right="86"/>
        <w:rPr>
          <w:b/>
          <w:u w:val="single"/>
        </w:rPr>
      </w:pPr>
    </w:p>
    <w:p w14:paraId="68F2AC37" w14:textId="77777777" w:rsidR="006E04DC" w:rsidRDefault="006E04DC">
      <w:pPr>
        <w:spacing w:after="3" w:line="259" w:lineRule="auto"/>
        <w:rPr>
          <w:b/>
        </w:rPr>
      </w:pPr>
    </w:p>
    <w:p w14:paraId="40C5A08F" w14:textId="77777777" w:rsidR="006E04DC" w:rsidRDefault="004B65D5">
      <w:pPr>
        <w:pStyle w:val="Heading1"/>
        <w:spacing w:before="0" w:after="240" w:line="259" w:lineRule="auto"/>
        <w:ind w:left="103"/>
        <w:rPr>
          <w:i/>
          <w:sz w:val="24"/>
          <w:szCs w:val="24"/>
          <w:shd w:val="clear" w:color="auto" w:fill="C9DAF8"/>
        </w:rPr>
      </w:pPr>
      <w:r>
        <w:rPr>
          <w:sz w:val="22"/>
          <w:szCs w:val="22"/>
          <w:shd w:val="clear" w:color="auto" w:fill="C9DAF8"/>
        </w:rPr>
        <w:t xml:space="preserve">BAND REPORT   - Sam Edwards </w:t>
      </w:r>
    </w:p>
    <w:p w14:paraId="78AD5AF9" w14:textId="77777777" w:rsidR="006E04DC" w:rsidRDefault="004B65D5">
      <w:pPr>
        <w:widowControl w:val="0"/>
        <w:numPr>
          <w:ilvl w:val="0"/>
          <w:numId w:val="10"/>
        </w:numPr>
        <w:spacing w:before="86" w:after="86"/>
        <w:ind w:right="86" w:hanging="363"/>
      </w:pPr>
      <w:r>
        <w:rPr>
          <w:rFonts w:ascii="Tahoma" w:eastAsia="Tahoma" w:hAnsi="Tahoma" w:cs="Tahoma"/>
          <w:sz w:val="20"/>
          <w:szCs w:val="20"/>
        </w:rPr>
        <w:t>NA</w:t>
      </w:r>
    </w:p>
    <w:p w14:paraId="2D87F82C" w14:textId="77777777" w:rsidR="006E04DC" w:rsidRDefault="006E04DC">
      <w:pPr>
        <w:spacing w:after="0" w:line="240" w:lineRule="auto"/>
        <w:ind w:left="720"/>
      </w:pPr>
    </w:p>
    <w:p w14:paraId="5448713F" w14:textId="77777777" w:rsidR="006E04DC" w:rsidRDefault="004B65D5">
      <w:pPr>
        <w:pStyle w:val="Heading1"/>
        <w:spacing w:before="0" w:after="0" w:line="360" w:lineRule="auto"/>
        <w:ind w:left="103"/>
        <w:rPr>
          <w:rFonts w:ascii="Arial" w:eastAsia="Arial" w:hAnsi="Arial" w:cs="Arial"/>
          <w:color w:val="222222"/>
          <w:sz w:val="19"/>
          <w:szCs w:val="19"/>
        </w:rPr>
      </w:pPr>
      <w:bookmarkStart w:id="2" w:name="_9xzppe8z5v2e" w:colFirst="0" w:colLast="0"/>
      <w:bookmarkEnd w:id="2"/>
      <w:r>
        <w:rPr>
          <w:sz w:val="22"/>
          <w:szCs w:val="22"/>
          <w:shd w:val="clear" w:color="auto" w:fill="C9DAF8"/>
        </w:rPr>
        <w:t>SPORTS COMMITTEE REPORT   - Jane Godfrey</w:t>
      </w:r>
    </w:p>
    <w:p w14:paraId="7A2D5FBD" w14:textId="77777777" w:rsidR="006E04DC" w:rsidRDefault="004B65D5">
      <w:pPr>
        <w:numPr>
          <w:ilvl w:val="0"/>
          <w:numId w:val="4"/>
        </w:numPr>
        <w:pBdr>
          <w:top w:val="nil"/>
          <w:left w:val="nil"/>
          <w:bottom w:val="nil"/>
          <w:right w:val="nil"/>
          <w:between w:val="nil"/>
        </w:pBdr>
        <w:spacing w:after="0" w:line="240" w:lineRule="auto"/>
        <w:rPr>
          <w:rFonts w:ascii="Tahoma" w:eastAsia="Tahoma" w:hAnsi="Tahoma" w:cs="Tahoma"/>
          <w:color w:val="000000"/>
          <w:sz w:val="20"/>
          <w:szCs w:val="20"/>
        </w:rPr>
      </w:pPr>
      <w:r>
        <w:t>NA</w:t>
      </w:r>
    </w:p>
    <w:p w14:paraId="39BEDE68" w14:textId="77777777" w:rsidR="006E04DC" w:rsidRDefault="006E04DC">
      <w:pPr>
        <w:pStyle w:val="Heading1"/>
        <w:spacing w:before="0" w:after="0" w:line="360" w:lineRule="auto"/>
        <w:ind w:left="720"/>
        <w:rPr>
          <w:sz w:val="22"/>
          <w:szCs w:val="22"/>
          <w:shd w:val="clear" w:color="auto" w:fill="C9DAF8"/>
        </w:rPr>
      </w:pPr>
      <w:bookmarkStart w:id="3" w:name="_pf8f7dla2v4w" w:colFirst="0" w:colLast="0"/>
      <w:bookmarkEnd w:id="3"/>
    </w:p>
    <w:p w14:paraId="6A670249" w14:textId="77777777" w:rsidR="006E04DC" w:rsidRDefault="004B65D5">
      <w:pPr>
        <w:pStyle w:val="Heading1"/>
        <w:spacing w:before="0" w:after="0" w:line="360" w:lineRule="auto"/>
        <w:ind w:left="103"/>
      </w:pPr>
      <w:bookmarkStart w:id="4" w:name="_7crlyj27gmvo" w:colFirst="0" w:colLast="0"/>
      <w:bookmarkEnd w:id="4"/>
      <w:r>
        <w:rPr>
          <w:sz w:val="22"/>
          <w:szCs w:val="22"/>
          <w:shd w:val="clear" w:color="auto" w:fill="C9DAF8"/>
        </w:rPr>
        <w:t>GRANTS &amp; FUNDING -  Chris Cowley</w:t>
      </w:r>
    </w:p>
    <w:p w14:paraId="0CCFA7CE" w14:textId="77777777" w:rsidR="006E04DC" w:rsidRDefault="004B65D5">
      <w:pPr>
        <w:numPr>
          <w:ilvl w:val="0"/>
          <w:numId w:val="2"/>
        </w:numPr>
        <w:spacing w:after="0" w:line="268" w:lineRule="auto"/>
        <w:ind w:right="34"/>
      </w:pPr>
      <w:r>
        <w:t>NA</w:t>
      </w:r>
    </w:p>
    <w:p w14:paraId="156531ED" w14:textId="77777777" w:rsidR="006E04DC" w:rsidRDefault="006E04DC">
      <w:pPr>
        <w:spacing w:after="0" w:line="268" w:lineRule="auto"/>
        <w:ind w:left="720" w:right="34"/>
        <w:rPr>
          <w:b/>
          <w:shd w:val="clear" w:color="auto" w:fill="C9DAF8"/>
        </w:rPr>
      </w:pPr>
    </w:p>
    <w:p w14:paraId="66390B64" w14:textId="77777777" w:rsidR="006E04DC" w:rsidRDefault="004B65D5">
      <w:pPr>
        <w:spacing w:after="3" w:line="259" w:lineRule="auto"/>
        <w:ind w:left="142"/>
        <w:rPr>
          <w:b/>
          <w:highlight w:val="cyan"/>
        </w:rPr>
      </w:pPr>
      <w:r>
        <w:rPr>
          <w:b/>
          <w:shd w:val="clear" w:color="auto" w:fill="C9DAF8"/>
        </w:rPr>
        <w:t xml:space="preserve">Wellbeing Sub-Committee: ‘Wellbeing Workgroup’- Bernice </w:t>
      </w:r>
      <w:proofErr w:type="spellStart"/>
      <w:r>
        <w:rPr>
          <w:b/>
          <w:shd w:val="clear" w:color="auto" w:fill="C9DAF8"/>
        </w:rPr>
        <w:t>Winoto</w:t>
      </w:r>
      <w:proofErr w:type="spellEnd"/>
    </w:p>
    <w:p w14:paraId="3576E14E" w14:textId="77777777" w:rsidR="006E04DC" w:rsidRDefault="006E04DC">
      <w:pPr>
        <w:spacing w:after="3" w:line="259" w:lineRule="auto"/>
        <w:ind w:left="142"/>
      </w:pPr>
    </w:p>
    <w:p w14:paraId="2CAE4F58" w14:textId="77777777" w:rsidR="006E04DC" w:rsidRDefault="004B65D5">
      <w:pPr>
        <w:numPr>
          <w:ilvl w:val="0"/>
          <w:numId w:val="8"/>
        </w:numPr>
        <w:spacing w:after="21" w:line="240" w:lineRule="auto"/>
        <w:ind w:right="94"/>
        <w:rPr>
          <w:rFonts w:ascii="Arial" w:eastAsia="Arial" w:hAnsi="Arial" w:cs="Arial"/>
          <w:color w:val="222222"/>
          <w:highlight w:val="white"/>
        </w:rPr>
      </w:pPr>
      <w:r>
        <w:t>NA</w:t>
      </w:r>
    </w:p>
    <w:p w14:paraId="3626ACED" w14:textId="77777777" w:rsidR="006E04DC" w:rsidRDefault="006E04DC">
      <w:pPr>
        <w:spacing w:after="0" w:line="240" w:lineRule="auto"/>
        <w:rPr>
          <w:rFonts w:ascii="Arial" w:eastAsia="Arial" w:hAnsi="Arial" w:cs="Arial"/>
          <w:b/>
          <w:color w:val="FF0000"/>
          <w:sz w:val="19"/>
          <w:szCs w:val="19"/>
          <w:highlight w:val="white"/>
        </w:rPr>
      </w:pPr>
    </w:p>
    <w:p w14:paraId="04C4BE4B" w14:textId="77777777" w:rsidR="006E04DC" w:rsidRDefault="006E04DC">
      <w:pPr>
        <w:spacing w:after="0" w:line="268" w:lineRule="auto"/>
        <w:ind w:left="720" w:right="34"/>
      </w:pPr>
    </w:p>
    <w:p w14:paraId="0AC4ED96" w14:textId="77777777" w:rsidR="006E04DC" w:rsidRDefault="004B65D5">
      <w:pPr>
        <w:pStyle w:val="Heading1"/>
        <w:spacing w:before="0" w:line="259" w:lineRule="auto"/>
        <w:ind w:left="103"/>
        <w:rPr>
          <w:sz w:val="22"/>
          <w:szCs w:val="22"/>
          <w:highlight w:val="cyan"/>
        </w:rPr>
      </w:pPr>
      <w:bookmarkStart w:id="5" w:name="_s4mwlur15n51" w:colFirst="0" w:colLast="0"/>
      <w:bookmarkEnd w:id="5"/>
      <w:r>
        <w:rPr>
          <w:sz w:val="22"/>
          <w:szCs w:val="22"/>
          <w:shd w:val="clear" w:color="auto" w:fill="C9DAF8"/>
        </w:rPr>
        <w:t xml:space="preserve">CORRESPONDENCE </w:t>
      </w:r>
      <w:r>
        <w:rPr>
          <w:b w:val="0"/>
          <w:sz w:val="22"/>
          <w:szCs w:val="22"/>
          <w:highlight w:val="cyan"/>
        </w:rPr>
        <w:t xml:space="preserve"> </w:t>
      </w:r>
    </w:p>
    <w:p w14:paraId="3FDB38A8" w14:textId="77777777" w:rsidR="006E04DC" w:rsidRDefault="004B65D5">
      <w:pPr>
        <w:spacing w:after="37" w:line="268" w:lineRule="auto"/>
        <w:ind w:left="103" w:right="621"/>
      </w:pPr>
      <w:r>
        <w:t>Correspondence (agenda, reports and uploading onto website) collected and distributed accordingly.</w:t>
      </w:r>
    </w:p>
    <w:p w14:paraId="58196277" w14:textId="77777777" w:rsidR="006E04DC" w:rsidRDefault="006E04DC">
      <w:pPr>
        <w:spacing w:after="0" w:line="240" w:lineRule="auto"/>
      </w:pPr>
    </w:p>
    <w:p w14:paraId="60E35C79" w14:textId="77777777" w:rsidR="006E04DC" w:rsidRDefault="004B65D5">
      <w:pPr>
        <w:pStyle w:val="Heading1"/>
        <w:spacing w:before="0" w:after="117" w:line="259" w:lineRule="auto"/>
        <w:ind w:left="103"/>
        <w:rPr>
          <w:sz w:val="22"/>
          <w:szCs w:val="22"/>
          <w:shd w:val="clear" w:color="auto" w:fill="C9DAF8"/>
        </w:rPr>
      </w:pPr>
      <w:bookmarkStart w:id="6" w:name="_nmhn72fuem7a" w:colFirst="0" w:colLast="0"/>
      <w:bookmarkEnd w:id="6"/>
      <w:r>
        <w:rPr>
          <w:sz w:val="22"/>
          <w:szCs w:val="22"/>
          <w:shd w:val="clear" w:color="auto" w:fill="C9DAF8"/>
        </w:rPr>
        <w:t xml:space="preserve">OTHER BUSINESS  </w:t>
      </w:r>
    </w:p>
    <w:p w14:paraId="0D5F87B8" w14:textId="77777777" w:rsidR="006E04DC" w:rsidRDefault="004B65D5">
      <w:pPr>
        <w:numPr>
          <w:ilvl w:val="0"/>
          <w:numId w:val="7"/>
        </w:numPr>
        <w:shd w:val="clear" w:color="auto" w:fill="FFFFFF"/>
        <w:spacing w:after="0" w:line="240" w:lineRule="auto"/>
      </w:pPr>
      <w:r>
        <w:t>NA</w:t>
      </w:r>
    </w:p>
    <w:p w14:paraId="24E657B1" w14:textId="77777777" w:rsidR="006E04DC" w:rsidRDefault="006E04DC">
      <w:pPr>
        <w:spacing w:after="0" w:line="268" w:lineRule="auto"/>
        <w:ind w:right="34"/>
      </w:pPr>
    </w:p>
    <w:p w14:paraId="33BEDD78" w14:textId="77777777" w:rsidR="006E04DC" w:rsidRDefault="004B65D5">
      <w:pPr>
        <w:spacing w:after="0" w:line="240" w:lineRule="auto"/>
        <w:ind w:left="103"/>
        <w:rPr>
          <w:highlight w:val="cyan"/>
        </w:rPr>
      </w:pPr>
      <w:r>
        <w:rPr>
          <w:b/>
          <w:highlight w:val="cyan"/>
        </w:rPr>
        <w:t xml:space="preserve">2018 President, Chris Cowley,  closed meeting at </w:t>
      </w:r>
      <w:r>
        <w:rPr>
          <w:b/>
          <w:highlight w:val="cyan"/>
        </w:rPr>
        <w:t>8:30pm.</w:t>
      </w:r>
    </w:p>
    <w:p w14:paraId="3C4318F7" w14:textId="77777777" w:rsidR="006E04DC" w:rsidRDefault="006E04DC">
      <w:pPr>
        <w:spacing w:after="0" w:line="240" w:lineRule="auto"/>
        <w:rPr>
          <w:b/>
        </w:rPr>
      </w:pPr>
    </w:p>
    <w:p w14:paraId="7521836F" w14:textId="77777777" w:rsidR="006E04DC" w:rsidRDefault="006E04DC">
      <w:pPr>
        <w:spacing w:after="0" w:line="240" w:lineRule="auto"/>
        <w:rPr>
          <w:b/>
        </w:rPr>
      </w:pPr>
    </w:p>
    <w:p w14:paraId="21BC3303" w14:textId="77777777" w:rsidR="006E04DC" w:rsidRDefault="004B65D5">
      <w:pPr>
        <w:spacing w:after="3" w:line="259" w:lineRule="auto"/>
        <w:rPr>
          <w:b/>
        </w:rPr>
      </w:pPr>
      <w:r>
        <w:rPr>
          <w:b/>
        </w:rPr>
        <w:t xml:space="preserve">Next Meeting: </w:t>
      </w:r>
    </w:p>
    <w:p w14:paraId="4BFDACF7" w14:textId="77777777" w:rsidR="006E04DC" w:rsidRDefault="004B65D5">
      <w:pPr>
        <w:numPr>
          <w:ilvl w:val="0"/>
          <w:numId w:val="5"/>
        </w:numPr>
        <w:spacing w:after="0" w:line="259" w:lineRule="auto"/>
      </w:pPr>
      <w:r>
        <w:t>Tuesday, 12th February, 2019 7pm Cocktail party to welcome in the New School Year</w:t>
      </w:r>
    </w:p>
    <w:p w14:paraId="5DE16661" w14:textId="77777777" w:rsidR="006E04DC" w:rsidRDefault="004B65D5">
      <w:pPr>
        <w:numPr>
          <w:ilvl w:val="0"/>
          <w:numId w:val="5"/>
        </w:numPr>
        <w:spacing w:after="3" w:line="259" w:lineRule="auto"/>
      </w:pPr>
      <w:r>
        <w:t>Tuesday, 19th February, 2019 7pm AGM in the Shell</w:t>
      </w:r>
    </w:p>
    <w:p w14:paraId="2B219199" w14:textId="77777777" w:rsidR="006E04DC" w:rsidRDefault="006E04DC">
      <w:pPr>
        <w:spacing w:after="0" w:line="240" w:lineRule="auto"/>
        <w:rPr>
          <w:b/>
        </w:rPr>
      </w:pPr>
    </w:p>
    <w:p w14:paraId="41DB65CF" w14:textId="77777777" w:rsidR="006E04DC" w:rsidRDefault="004B65D5">
      <w:pPr>
        <w:spacing w:after="0" w:line="268" w:lineRule="auto"/>
        <w:ind w:left="132" w:right="34"/>
      </w:pPr>
      <w:r>
        <w:t>---------------------------------------------------------------------------------------------------------------------------------------</w:t>
      </w:r>
    </w:p>
    <w:sectPr w:rsidR="006E04DC">
      <w:headerReference w:type="default" r:id="rId7"/>
      <w:pgSz w:w="11906" w:h="16838"/>
      <w:pgMar w:top="142" w:right="851" w:bottom="142"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9163B" w14:textId="77777777" w:rsidR="00000000" w:rsidRDefault="004B65D5">
      <w:pPr>
        <w:spacing w:after="0" w:line="240" w:lineRule="auto"/>
      </w:pPr>
      <w:r>
        <w:separator/>
      </w:r>
    </w:p>
  </w:endnote>
  <w:endnote w:type="continuationSeparator" w:id="0">
    <w:p w14:paraId="4EED5642" w14:textId="77777777" w:rsidR="00000000" w:rsidRDefault="004B6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D9E21" w14:textId="77777777" w:rsidR="00000000" w:rsidRDefault="004B65D5">
      <w:pPr>
        <w:spacing w:after="0" w:line="240" w:lineRule="auto"/>
      </w:pPr>
      <w:r>
        <w:separator/>
      </w:r>
    </w:p>
  </w:footnote>
  <w:footnote w:type="continuationSeparator" w:id="0">
    <w:p w14:paraId="144DCA2C" w14:textId="77777777" w:rsidR="00000000" w:rsidRDefault="004B6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D8CB5" w14:textId="77777777" w:rsidR="006E04DC" w:rsidRDefault="006E04DC">
    <w:pPr>
      <w:pBdr>
        <w:top w:val="nil"/>
        <w:left w:val="nil"/>
        <w:bottom w:val="nil"/>
        <w:right w:val="nil"/>
        <w:between w:val="nil"/>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046"/>
    <w:multiLevelType w:val="multilevel"/>
    <w:tmpl w:val="C8944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967C12"/>
    <w:multiLevelType w:val="multilevel"/>
    <w:tmpl w:val="265C0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1C2AB1"/>
    <w:multiLevelType w:val="multilevel"/>
    <w:tmpl w:val="07B61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5051FB"/>
    <w:multiLevelType w:val="multilevel"/>
    <w:tmpl w:val="97FAF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443708"/>
    <w:multiLevelType w:val="multilevel"/>
    <w:tmpl w:val="C2ACD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4A6C10"/>
    <w:multiLevelType w:val="multilevel"/>
    <w:tmpl w:val="CA604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D23F25"/>
    <w:multiLevelType w:val="multilevel"/>
    <w:tmpl w:val="810AC6A2"/>
    <w:lvl w:ilvl="0">
      <w:start w:val="1"/>
      <w:numFmt w:val="decimal"/>
      <w:lvlText w:val="%1."/>
      <w:lvlJc w:val="left"/>
      <w:pPr>
        <w:ind w:left="720" w:hanging="360"/>
      </w:pPr>
      <w:rPr>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955E5D"/>
    <w:multiLevelType w:val="multilevel"/>
    <w:tmpl w:val="CCC2CA90"/>
    <w:lvl w:ilvl="0">
      <w:start w:val="1"/>
      <w:numFmt w:val="bullet"/>
      <w:lvlText w:val="●"/>
      <w:lvlJc w:val="left"/>
      <w:pPr>
        <w:ind w:left="723" w:hanging="723"/>
      </w:pPr>
      <w:rPr>
        <w:rFonts w:ascii="Tahoma" w:eastAsia="Tahoma" w:hAnsi="Tahoma" w:cs="Tahoma"/>
        <w:b w:val="0"/>
        <w:i w:val="0"/>
        <w:strike w:val="0"/>
        <w:color w:val="000000"/>
        <w:sz w:val="20"/>
        <w:szCs w:val="20"/>
        <w:u w:val="none"/>
        <w:shd w:val="clear" w:color="auto" w:fill="auto"/>
        <w:vertAlign w:val="baseline"/>
      </w:rPr>
    </w:lvl>
    <w:lvl w:ilvl="1">
      <w:start w:val="1"/>
      <w:numFmt w:val="bullet"/>
      <w:lvlText w:val="○"/>
      <w:lvlJc w:val="left"/>
      <w:pPr>
        <w:ind w:left="1558" w:hanging="1558"/>
      </w:pPr>
      <w:rPr>
        <w:rFonts w:ascii="Tahoma" w:eastAsia="Tahoma" w:hAnsi="Tahoma" w:cs="Tahoma"/>
        <w:b w:val="0"/>
        <w:i w:val="0"/>
        <w:strike w:val="0"/>
        <w:color w:val="000000"/>
        <w:sz w:val="20"/>
        <w:szCs w:val="20"/>
        <w:u w:val="none"/>
        <w:shd w:val="clear" w:color="auto" w:fill="auto"/>
        <w:vertAlign w:val="baseline"/>
      </w:rPr>
    </w:lvl>
    <w:lvl w:ilvl="2">
      <w:start w:val="1"/>
      <w:numFmt w:val="bullet"/>
      <w:lvlText w:val="■"/>
      <w:lvlJc w:val="left"/>
      <w:pPr>
        <w:ind w:left="2278" w:hanging="2278"/>
      </w:pPr>
      <w:rPr>
        <w:rFonts w:ascii="Tahoma" w:eastAsia="Tahoma" w:hAnsi="Tahoma" w:cs="Tahoma"/>
        <w:b w:val="0"/>
        <w:i w:val="0"/>
        <w:strike w:val="0"/>
        <w:color w:val="000000"/>
        <w:sz w:val="20"/>
        <w:szCs w:val="20"/>
        <w:u w:val="none"/>
        <w:shd w:val="clear" w:color="auto" w:fill="auto"/>
        <w:vertAlign w:val="baseline"/>
      </w:rPr>
    </w:lvl>
    <w:lvl w:ilvl="3">
      <w:start w:val="1"/>
      <w:numFmt w:val="bullet"/>
      <w:lvlText w:val="●"/>
      <w:lvlJc w:val="left"/>
      <w:pPr>
        <w:ind w:left="2998" w:hanging="2998"/>
      </w:pPr>
      <w:rPr>
        <w:rFonts w:ascii="Tahoma" w:eastAsia="Tahoma" w:hAnsi="Tahoma" w:cs="Tahoma"/>
        <w:b w:val="0"/>
        <w:i w:val="0"/>
        <w:strike w:val="0"/>
        <w:color w:val="000000"/>
        <w:sz w:val="20"/>
        <w:szCs w:val="20"/>
        <w:u w:val="none"/>
        <w:shd w:val="clear" w:color="auto" w:fill="auto"/>
        <w:vertAlign w:val="baseline"/>
      </w:rPr>
    </w:lvl>
    <w:lvl w:ilvl="4">
      <w:start w:val="1"/>
      <w:numFmt w:val="bullet"/>
      <w:lvlText w:val="○"/>
      <w:lvlJc w:val="left"/>
      <w:pPr>
        <w:ind w:left="3718" w:hanging="3718"/>
      </w:pPr>
      <w:rPr>
        <w:rFonts w:ascii="Tahoma" w:eastAsia="Tahoma" w:hAnsi="Tahoma" w:cs="Tahoma"/>
        <w:b w:val="0"/>
        <w:i w:val="0"/>
        <w:strike w:val="0"/>
        <w:color w:val="000000"/>
        <w:sz w:val="20"/>
        <w:szCs w:val="20"/>
        <w:u w:val="none"/>
        <w:shd w:val="clear" w:color="auto" w:fill="auto"/>
        <w:vertAlign w:val="baseline"/>
      </w:rPr>
    </w:lvl>
    <w:lvl w:ilvl="5">
      <w:start w:val="1"/>
      <w:numFmt w:val="bullet"/>
      <w:lvlText w:val="■"/>
      <w:lvlJc w:val="left"/>
      <w:pPr>
        <w:ind w:left="4438" w:hanging="4438"/>
      </w:pPr>
      <w:rPr>
        <w:rFonts w:ascii="Tahoma" w:eastAsia="Tahoma" w:hAnsi="Tahoma" w:cs="Tahoma"/>
        <w:b w:val="0"/>
        <w:i w:val="0"/>
        <w:strike w:val="0"/>
        <w:color w:val="000000"/>
        <w:sz w:val="20"/>
        <w:szCs w:val="20"/>
        <w:u w:val="none"/>
        <w:shd w:val="clear" w:color="auto" w:fill="auto"/>
        <w:vertAlign w:val="baseline"/>
      </w:rPr>
    </w:lvl>
    <w:lvl w:ilvl="6">
      <w:start w:val="1"/>
      <w:numFmt w:val="bullet"/>
      <w:lvlText w:val="●"/>
      <w:lvlJc w:val="left"/>
      <w:pPr>
        <w:ind w:left="5158" w:hanging="5158"/>
      </w:pPr>
      <w:rPr>
        <w:rFonts w:ascii="Tahoma" w:eastAsia="Tahoma" w:hAnsi="Tahoma" w:cs="Tahoma"/>
        <w:b w:val="0"/>
        <w:i w:val="0"/>
        <w:strike w:val="0"/>
        <w:color w:val="000000"/>
        <w:sz w:val="20"/>
        <w:szCs w:val="20"/>
        <w:u w:val="none"/>
        <w:shd w:val="clear" w:color="auto" w:fill="auto"/>
        <w:vertAlign w:val="baseline"/>
      </w:rPr>
    </w:lvl>
    <w:lvl w:ilvl="7">
      <w:start w:val="1"/>
      <w:numFmt w:val="bullet"/>
      <w:lvlText w:val="○"/>
      <w:lvlJc w:val="left"/>
      <w:pPr>
        <w:ind w:left="5878" w:hanging="5878"/>
      </w:pPr>
      <w:rPr>
        <w:rFonts w:ascii="Tahoma" w:eastAsia="Tahoma" w:hAnsi="Tahoma" w:cs="Tahoma"/>
        <w:b w:val="0"/>
        <w:i w:val="0"/>
        <w:strike w:val="0"/>
        <w:color w:val="000000"/>
        <w:sz w:val="20"/>
        <w:szCs w:val="20"/>
        <w:u w:val="none"/>
        <w:shd w:val="clear" w:color="auto" w:fill="auto"/>
        <w:vertAlign w:val="baseline"/>
      </w:rPr>
    </w:lvl>
    <w:lvl w:ilvl="8">
      <w:start w:val="1"/>
      <w:numFmt w:val="bullet"/>
      <w:lvlText w:val="■"/>
      <w:lvlJc w:val="left"/>
      <w:pPr>
        <w:ind w:left="6598" w:hanging="6598"/>
      </w:pPr>
      <w:rPr>
        <w:rFonts w:ascii="Tahoma" w:eastAsia="Tahoma" w:hAnsi="Tahoma" w:cs="Tahoma"/>
        <w:b w:val="0"/>
        <w:i w:val="0"/>
        <w:strike w:val="0"/>
        <w:color w:val="000000"/>
        <w:sz w:val="20"/>
        <w:szCs w:val="20"/>
        <w:u w:val="none"/>
        <w:shd w:val="clear" w:color="auto" w:fill="auto"/>
        <w:vertAlign w:val="baseline"/>
      </w:rPr>
    </w:lvl>
  </w:abstractNum>
  <w:abstractNum w:abstractNumId="8" w15:restartNumberingAfterBreak="0">
    <w:nsid w:val="56F11430"/>
    <w:multiLevelType w:val="multilevel"/>
    <w:tmpl w:val="3DE4A260"/>
    <w:lvl w:ilvl="0">
      <w:numFmt w:val="bullet"/>
      <w:lvlText w:val="-"/>
      <w:lvlJc w:val="left"/>
      <w:pPr>
        <w:ind w:left="405" w:hanging="360"/>
      </w:pPr>
      <w:rPr>
        <w:rFonts w:ascii="Calibri" w:eastAsia="Calibri" w:hAnsi="Calibri" w:cs="Calibri"/>
        <w:vertAlign w:val="baseline"/>
      </w:rPr>
    </w:lvl>
    <w:lvl w:ilvl="1">
      <w:start w:val="1"/>
      <w:numFmt w:val="bullet"/>
      <w:lvlText w:val="o"/>
      <w:lvlJc w:val="left"/>
      <w:pPr>
        <w:ind w:left="1125" w:hanging="360"/>
      </w:pPr>
      <w:rPr>
        <w:rFonts w:ascii="Courier New" w:eastAsia="Courier New" w:hAnsi="Courier New" w:cs="Courier New"/>
        <w:vertAlign w:val="baseline"/>
      </w:rPr>
    </w:lvl>
    <w:lvl w:ilvl="2">
      <w:start w:val="1"/>
      <w:numFmt w:val="bullet"/>
      <w:lvlText w:val="▪"/>
      <w:lvlJc w:val="left"/>
      <w:pPr>
        <w:ind w:left="1845" w:hanging="360"/>
      </w:pPr>
      <w:rPr>
        <w:rFonts w:ascii="Noto Sans Symbols" w:eastAsia="Noto Sans Symbols" w:hAnsi="Noto Sans Symbols" w:cs="Noto Sans Symbols"/>
        <w:vertAlign w:val="baseline"/>
      </w:rPr>
    </w:lvl>
    <w:lvl w:ilvl="3">
      <w:start w:val="1"/>
      <w:numFmt w:val="bullet"/>
      <w:lvlText w:val="●"/>
      <w:lvlJc w:val="left"/>
      <w:pPr>
        <w:ind w:left="2565" w:hanging="360"/>
      </w:pPr>
      <w:rPr>
        <w:rFonts w:ascii="Noto Sans Symbols" w:eastAsia="Noto Sans Symbols" w:hAnsi="Noto Sans Symbols" w:cs="Noto Sans Symbols"/>
        <w:vertAlign w:val="baseline"/>
      </w:rPr>
    </w:lvl>
    <w:lvl w:ilvl="4">
      <w:start w:val="1"/>
      <w:numFmt w:val="bullet"/>
      <w:lvlText w:val="o"/>
      <w:lvlJc w:val="left"/>
      <w:pPr>
        <w:ind w:left="3285" w:hanging="360"/>
      </w:pPr>
      <w:rPr>
        <w:rFonts w:ascii="Courier New" w:eastAsia="Courier New" w:hAnsi="Courier New" w:cs="Courier New"/>
        <w:vertAlign w:val="baseline"/>
      </w:rPr>
    </w:lvl>
    <w:lvl w:ilvl="5">
      <w:start w:val="1"/>
      <w:numFmt w:val="bullet"/>
      <w:lvlText w:val="▪"/>
      <w:lvlJc w:val="left"/>
      <w:pPr>
        <w:ind w:left="4005" w:hanging="360"/>
      </w:pPr>
      <w:rPr>
        <w:rFonts w:ascii="Noto Sans Symbols" w:eastAsia="Noto Sans Symbols" w:hAnsi="Noto Sans Symbols" w:cs="Noto Sans Symbols"/>
        <w:vertAlign w:val="baseline"/>
      </w:rPr>
    </w:lvl>
    <w:lvl w:ilvl="6">
      <w:start w:val="1"/>
      <w:numFmt w:val="bullet"/>
      <w:lvlText w:val="●"/>
      <w:lvlJc w:val="left"/>
      <w:pPr>
        <w:ind w:left="4725" w:hanging="360"/>
      </w:pPr>
      <w:rPr>
        <w:rFonts w:ascii="Noto Sans Symbols" w:eastAsia="Noto Sans Symbols" w:hAnsi="Noto Sans Symbols" w:cs="Noto Sans Symbols"/>
        <w:vertAlign w:val="baseline"/>
      </w:rPr>
    </w:lvl>
    <w:lvl w:ilvl="7">
      <w:start w:val="1"/>
      <w:numFmt w:val="bullet"/>
      <w:lvlText w:val="o"/>
      <w:lvlJc w:val="left"/>
      <w:pPr>
        <w:ind w:left="5445" w:hanging="360"/>
      </w:pPr>
      <w:rPr>
        <w:rFonts w:ascii="Courier New" w:eastAsia="Courier New" w:hAnsi="Courier New" w:cs="Courier New"/>
        <w:vertAlign w:val="baseline"/>
      </w:rPr>
    </w:lvl>
    <w:lvl w:ilvl="8">
      <w:start w:val="1"/>
      <w:numFmt w:val="bullet"/>
      <w:lvlText w:val="▪"/>
      <w:lvlJc w:val="left"/>
      <w:pPr>
        <w:ind w:left="6165" w:hanging="360"/>
      </w:pPr>
      <w:rPr>
        <w:rFonts w:ascii="Noto Sans Symbols" w:eastAsia="Noto Sans Symbols" w:hAnsi="Noto Sans Symbols" w:cs="Noto Sans Symbols"/>
        <w:vertAlign w:val="baseline"/>
      </w:rPr>
    </w:lvl>
  </w:abstractNum>
  <w:abstractNum w:abstractNumId="9" w15:restartNumberingAfterBreak="0">
    <w:nsid w:val="72D2216F"/>
    <w:multiLevelType w:val="multilevel"/>
    <w:tmpl w:val="BE462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9"/>
  </w:num>
  <w:num w:numId="3">
    <w:abstractNumId w:val="2"/>
  </w:num>
  <w:num w:numId="4">
    <w:abstractNumId w:val="3"/>
  </w:num>
  <w:num w:numId="5">
    <w:abstractNumId w:val="4"/>
  </w:num>
  <w:num w:numId="6">
    <w:abstractNumId w:val="5"/>
  </w:num>
  <w:num w:numId="7">
    <w:abstractNumId w:val="0"/>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4DC"/>
    <w:rsid w:val="004B65D5"/>
    <w:rsid w:val="006E04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62184"/>
  <w15:docId w15:val="{57D837FC-C45D-40C3-9A92-7EA6896D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Zimmer</dc:creator>
  <cp:lastModifiedBy>Jodi Zimmer</cp:lastModifiedBy>
  <cp:revision>2</cp:revision>
  <dcterms:created xsi:type="dcterms:W3CDTF">2019-02-17T00:28:00Z</dcterms:created>
  <dcterms:modified xsi:type="dcterms:W3CDTF">2019-02-17T00:28:00Z</dcterms:modified>
</cp:coreProperties>
</file>